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A4" w:rsidRDefault="003831A4" w:rsidP="003831A4">
      <w:pPr>
        <w:spacing w:after="0" w:line="240" w:lineRule="auto"/>
        <w:ind w:left="637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831A4" w:rsidRDefault="003831A4" w:rsidP="003831A4">
      <w:pPr>
        <w:spacing w:after="0" w:line="240" w:lineRule="auto"/>
        <w:ind w:left="637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Контрольной палаты Республики Абхазия</w:t>
      </w:r>
    </w:p>
    <w:p w:rsidR="003831A4" w:rsidRDefault="003831A4" w:rsidP="003831A4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оформленным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протоколом </w:t>
      </w:r>
    </w:p>
    <w:p w:rsidR="003831A4" w:rsidRDefault="003831A4" w:rsidP="003831A4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заседания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Коллегии</w:t>
      </w:r>
    </w:p>
    <w:p w:rsidR="003831A4" w:rsidRDefault="003831A4" w:rsidP="003831A4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14 декабря 2017 г. № 12</w:t>
      </w:r>
    </w:p>
    <w:p w:rsidR="00E564A1" w:rsidRDefault="00E564A1" w:rsidP="005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DC" w:rsidRDefault="00BB44DC" w:rsidP="005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16" w:rsidRDefault="00D9493B" w:rsidP="005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3B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484B16" w:rsidRDefault="00D9493B" w:rsidP="00CE22B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493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9493B">
        <w:rPr>
          <w:rFonts w:ascii="Times New Roman" w:hAnsi="Times New Roman" w:cs="Times New Roman"/>
          <w:b/>
          <w:sz w:val="28"/>
          <w:szCs w:val="28"/>
        </w:rPr>
        <w:t xml:space="preserve"> проект Закона Р</w:t>
      </w:r>
      <w:r w:rsidR="00911226">
        <w:rPr>
          <w:rFonts w:ascii="Times New Roman" w:hAnsi="Times New Roman" w:cs="Times New Roman"/>
          <w:b/>
          <w:sz w:val="28"/>
          <w:szCs w:val="28"/>
        </w:rPr>
        <w:t xml:space="preserve">еспублики Абхазия </w:t>
      </w:r>
      <w:r w:rsidRPr="00D9493B">
        <w:rPr>
          <w:rFonts w:ascii="Times New Roman" w:hAnsi="Times New Roman" w:cs="Times New Roman"/>
          <w:b/>
          <w:sz w:val="28"/>
          <w:szCs w:val="28"/>
        </w:rPr>
        <w:t>«О бюджете Пенсионного фонда Республики Абхазия на 201</w:t>
      </w:r>
      <w:r w:rsidR="00610D81">
        <w:rPr>
          <w:rFonts w:ascii="Times New Roman" w:hAnsi="Times New Roman" w:cs="Times New Roman"/>
          <w:b/>
          <w:sz w:val="28"/>
          <w:szCs w:val="28"/>
        </w:rPr>
        <w:t>8</w:t>
      </w:r>
      <w:r w:rsidRPr="00D9493B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A4523" w:rsidRDefault="004A4523" w:rsidP="005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05D1A" w:rsidRDefault="0052306B" w:rsidP="00A05D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Контрольной палат</w:t>
      </w:r>
      <w:r w:rsidR="00911226">
        <w:rPr>
          <w:rFonts w:ascii="Times New Roman" w:hAnsi="Times New Roman" w:cs="Times New Roman"/>
          <w:sz w:val="28"/>
          <w:szCs w:val="28"/>
        </w:rPr>
        <w:t>ы Республики Абхазия на проект З</w:t>
      </w:r>
      <w:r>
        <w:rPr>
          <w:rFonts w:ascii="Times New Roman" w:hAnsi="Times New Roman" w:cs="Times New Roman"/>
          <w:sz w:val="28"/>
          <w:szCs w:val="28"/>
        </w:rPr>
        <w:t>акона</w:t>
      </w:r>
      <w:r w:rsidR="00911226">
        <w:rPr>
          <w:rFonts w:ascii="Times New Roman" w:hAnsi="Times New Roman" w:cs="Times New Roman"/>
          <w:sz w:val="28"/>
          <w:szCs w:val="28"/>
        </w:rPr>
        <w:t xml:space="preserve">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«О бюджете Пенсионного фонда Республики на 201</w:t>
      </w:r>
      <w:r w:rsidR="006E6D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987A11">
        <w:rPr>
          <w:rFonts w:ascii="Times New Roman" w:hAnsi="Times New Roman" w:cs="Times New Roman"/>
          <w:sz w:val="28"/>
          <w:szCs w:val="28"/>
        </w:rPr>
        <w:t xml:space="preserve"> (далее-Заключение)</w:t>
      </w:r>
      <w:r w:rsidR="00062B3D">
        <w:rPr>
          <w:rFonts w:ascii="Times New Roman" w:hAnsi="Times New Roman" w:cs="Times New Roman"/>
          <w:sz w:val="28"/>
          <w:szCs w:val="28"/>
        </w:rPr>
        <w:t>, представленного</w:t>
      </w:r>
      <w:r>
        <w:rPr>
          <w:rFonts w:ascii="Times New Roman" w:hAnsi="Times New Roman" w:cs="Times New Roman"/>
          <w:sz w:val="28"/>
          <w:szCs w:val="28"/>
        </w:rPr>
        <w:t xml:space="preserve"> Народным Собранием-Парламент</w:t>
      </w:r>
      <w:r w:rsidR="00987A1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11226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1226">
        <w:rPr>
          <w:rFonts w:ascii="Times New Roman" w:hAnsi="Times New Roman" w:cs="Times New Roman"/>
          <w:sz w:val="28"/>
          <w:szCs w:val="28"/>
        </w:rPr>
        <w:t>бхазия</w:t>
      </w:r>
      <w:r>
        <w:rPr>
          <w:rFonts w:ascii="Times New Roman" w:hAnsi="Times New Roman" w:cs="Times New Roman"/>
          <w:sz w:val="28"/>
          <w:szCs w:val="28"/>
        </w:rPr>
        <w:t>, под</w:t>
      </w:r>
      <w:r w:rsidR="00A706C9">
        <w:rPr>
          <w:rFonts w:ascii="Times New Roman" w:hAnsi="Times New Roman" w:cs="Times New Roman"/>
          <w:sz w:val="28"/>
          <w:szCs w:val="28"/>
        </w:rPr>
        <w:t>готовлено в соответствии со ст.2</w:t>
      </w:r>
      <w:r w:rsidR="00987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472686">
        <w:rPr>
          <w:rFonts w:ascii="Times New Roman" w:hAnsi="Times New Roman" w:cs="Times New Roman"/>
          <w:sz w:val="28"/>
          <w:szCs w:val="28"/>
        </w:rPr>
        <w:t>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4DC">
        <w:rPr>
          <w:rFonts w:ascii="Times New Roman" w:hAnsi="Times New Roman" w:cs="Times New Roman"/>
          <w:sz w:val="28"/>
          <w:szCs w:val="28"/>
        </w:rPr>
        <w:t>от 05.</w:t>
      </w:r>
      <w:r w:rsidR="00987A11">
        <w:rPr>
          <w:rFonts w:ascii="Times New Roman" w:hAnsi="Times New Roman" w:cs="Times New Roman"/>
          <w:sz w:val="28"/>
          <w:szCs w:val="28"/>
        </w:rPr>
        <w:t>11.</w:t>
      </w:r>
      <w:r w:rsidR="009252B4">
        <w:rPr>
          <w:rFonts w:ascii="Times New Roman" w:hAnsi="Times New Roman" w:cs="Times New Roman"/>
          <w:sz w:val="28"/>
          <w:szCs w:val="28"/>
        </w:rPr>
        <w:t>2010 г.</w:t>
      </w:r>
      <w:r w:rsidR="00987A11">
        <w:rPr>
          <w:rFonts w:ascii="Times New Roman" w:hAnsi="Times New Roman" w:cs="Times New Roman"/>
          <w:sz w:val="28"/>
          <w:szCs w:val="28"/>
        </w:rPr>
        <w:t xml:space="preserve"> №2749-с-</w:t>
      </w:r>
      <w:r w:rsidR="00987A1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87A11">
        <w:rPr>
          <w:rFonts w:ascii="Times New Roman" w:hAnsi="Times New Roman" w:cs="Times New Roman"/>
          <w:sz w:val="28"/>
          <w:szCs w:val="28"/>
        </w:rPr>
        <w:t xml:space="preserve"> «О Контрольной палате Республики Абхазия» и ч.3 ст. 25</w:t>
      </w:r>
      <w:r w:rsidR="00987A11" w:rsidRPr="001978E7">
        <w:rPr>
          <w:rFonts w:ascii="Times New Roman" w:hAnsi="Times New Roman" w:cs="Times New Roman"/>
          <w:sz w:val="28"/>
          <w:szCs w:val="28"/>
        </w:rPr>
        <w:t xml:space="preserve"> Закона Р</w:t>
      </w:r>
      <w:r w:rsidR="00DA48F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87A11" w:rsidRPr="001978E7">
        <w:rPr>
          <w:rFonts w:ascii="Times New Roman" w:hAnsi="Times New Roman" w:cs="Times New Roman"/>
          <w:sz w:val="28"/>
          <w:szCs w:val="28"/>
        </w:rPr>
        <w:t>А</w:t>
      </w:r>
      <w:r w:rsidR="00DA48F6">
        <w:rPr>
          <w:rFonts w:ascii="Times New Roman" w:hAnsi="Times New Roman" w:cs="Times New Roman"/>
          <w:sz w:val="28"/>
          <w:szCs w:val="28"/>
        </w:rPr>
        <w:t>бхазия</w:t>
      </w:r>
      <w:r w:rsidR="00472686" w:rsidRPr="00472686">
        <w:t xml:space="preserve"> </w:t>
      </w:r>
      <w:r w:rsidR="005504CC">
        <w:rPr>
          <w:rFonts w:ascii="Times New Roman" w:hAnsi="Times New Roman" w:cs="Times New Roman"/>
          <w:sz w:val="28"/>
          <w:szCs w:val="28"/>
        </w:rPr>
        <w:t>от 14.05.</w:t>
      </w:r>
      <w:r w:rsidR="00472686" w:rsidRPr="00472686">
        <w:rPr>
          <w:rFonts w:ascii="Times New Roman" w:hAnsi="Times New Roman" w:cs="Times New Roman"/>
          <w:sz w:val="28"/>
          <w:szCs w:val="28"/>
        </w:rPr>
        <w:t xml:space="preserve">2014 г. </w:t>
      </w:r>
      <w:r w:rsidR="00987A11" w:rsidRPr="001978E7">
        <w:rPr>
          <w:rFonts w:ascii="Times New Roman" w:hAnsi="Times New Roman" w:cs="Times New Roman"/>
          <w:sz w:val="28"/>
          <w:szCs w:val="28"/>
        </w:rPr>
        <w:t xml:space="preserve"> № 3513-с-</w:t>
      </w:r>
      <w:r w:rsidR="00987A11" w:rsidRPr="001978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87A11">
        <w:rPr>
          <w:rFonts w:ascii="Times New Roman" w:hAnsi="Times New Roman" w:cs="Times New Roman"/>
          <w:sz w:val="28"/>
          <w:szCs w:val="28"/>
        </w:rPr>
        <w:t xml:space="preserve"> </w:t>
      </w:r>
      <w:r w:rsidR="00987A11" w:rsidRPr="001978E7">
        <w:rPr>
          <w:rFonts w:ascii="Times New Roman" w:hAnsi="Times New Roman" w:cs="Times New Roman"/>
          <w:sz w:val="28"/>
          <w:szCs w:val="28"/>
        </w:rPr>
        <w:t xml:space="preserve">«Об основах бюджетного устройства и </w:t>
      </w:r>
      <w:r w:rsidR="00987A11">
        <w:rPr>
          <w:rFonts w:ascii="Times New Roman" w:hAnsi="Times New Roman" w:cs="Times New Roman"/>
          <w:sz w:val="28"/>
          <w:szCs w:val="28"/>
        </w:rPr>
        <w:t>бюджетного процесса в Республике</w:t>
      </w:r>
      <w:r w:rsidR="00987A11" w:rsidRPr="001978E7">
        <w:rPr>
          <w:rFonts w:ascii="Times New Roman" w:hAnsi="Times New Roman" w:cs="Times New Roman"/>
          <w:sz w:val="28"/>
          <w:szCs w:val="28"/>
        </w:rPr>
        <w:t xml:space="preserve"> Абхазия»</w:t>
      </w:r>
      <w:r w:rsidR="007A299A">
        <w:rPr>
          <w:rFonts w:ascii="Times New Roman" w:hAnsi="Times New Roman" w:cs="Times New Roman"/>
          <w:sz w:val="28"/>
          <w:szCs w:val="28"/>
        </w:rPr>
        <w:t>.</w:t>
      </w:r>
    </w:p>
    <w:p w:rsidR="009E73EF" w:rsidRPr="00B3097E" w:rsidRDefault="009E73EF" w:rsidP="009E73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97E">
        <w:rPr>
          <w:rFonts w:ascii="Times New Roman" w:hAnsi="Times New Roman" w:cs="Times New Roman"/>
          <w:sz w:val="28"/>
          <w:szCs w:val="28"/>
        </w:rPr>
        <w:t>Проект закона «О бюджете Пенсионного фонда Республики Абхазия на 2018 год» представлен без учета положений Стратегии социально-экономического развития Республики Абхазия до 2025 года, утвержденной Указом Президента 02.03.2016 года № 49.</w:t>
      </w:r>
    </w:p>
    <w:p w:rsidR="00A05D1A" w:rsidRPr="00B91BE1" w:rsidRDefault="00A05D1A" w:rsidP="00A05D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BE1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B91BE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отсутствует нормативно-правовая база, которая должна была быть принята в соответствии Законом Республики Абхазия </w:t>
      </w:r>
      <w:r w:rsidRPr="00B91BE1">
        <w:rPr>
          <w:rFonts w:ascii="Times New Roman" w:hAnsi="Times New Roman" w:cs="Times New Roman"/>
          <w:sz w:val="28"/>
          <w:szCs w:val="28"/>
        </w:rPr>
        <w:t>от 14.05.2014 г. № 3513-с-</w:t>
      </w:r>
      <w:r w:rsidRPr="00B91BE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91BE1">
        <w:rPr>
          <w:rFonts w:ascii="Times New Roman" w:hAnsi="Times New Roman" w:cs="Times New Roman"/>
          <w:sz w:val="28"/>
          <w:szCs w:val="28"/>
        </w:rPr>
        <w:t xml:space="preserve"> </w:t>
      </w:r>
      <w:r w:rsidRPr="00B91BE1">
        <w:rPr>
          <w:rFonts w:ascii="Times New Roman" w:eastAsia="Calibri" w:hAnsi="Times New Roman" w:cs="Times New Roman"/>
          <w:sz w:val="28"/>
          <w:szCs w:val="28"/>
        </w:rPr>
        <w:t>«Об основах бюджетного устройства и бюджетного процесса в Республике Абхазия», что значительно осложняет бюджетный процесс, а именно,</w:t>
      </w:r>
      <w:r w:rsidRPr="00B91BE1">
        <w:rPr>
          <w:rFonts w:ascii="Times New Roman" w:hAnsi="Times New Roman" w:cs="Times New Roman"/>
          <w:sz w:val="28"/>
          <w:szCs w:val="28"/>
        </w:rPr>
        <w:t xml:space="preserve"> Кабинетом Министров Республики Абхазия в части утверждения:</w:t>
      </w:r>
    </w:p>
    <w:p w:rsidR="00A05D1A" w:rsidRPr="00B91BE1" w:rsidRDefault="00A05D1A" w:rsidP="00A05D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BE1">
        <w:rPr>
          <w:rFonts w:ascii="Times New Roman" w:hAnsi="Times New Roman" w:cs="Times New Roman"/>
          <w:sz w:val="28"/>
          <w:szCs w:val="28"/>
        </w:rPr>
        <w:t>- порядка составления, рассмотрения и утверждения бюджетов государственных внебюджетных фондов Республики Абхазия;</w:t>
      </w:r>
    </w:p>
    <w:p w:rsidR="00A05D1A" w:rsidRPr="00B91BE1" w:rsidRDefault="00A05D1A" w:rsidP="00A05D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BE1">
        <w:rPr>
          <w:rFonts w:ascii="Times New Roman" w:hAnsi="Times New Roman" w:cs="Times New Roman"/>
          <w:sz w:val="28"/>
          <w:szCs w:val="28"/>
        </w:rPr>
        <w:lastRenderedPageBreak/>
        <w:t>- порядка представления отчетов об исполнении бюджетов государственных внебюджетных фондов Республики Абхазия, а также проектов законов об исполнении бюджетов государственных внебюджетных фондов Республики Абхазия и иной бюджетной отчетности об исполнении бюджетов государственных внебюджетных фондов;</w:t>
      </w:r>
    </w:p>
    <w:p w:rsidR="00A05D1A" w:rsidRPr="00B91BE1" w:rsidRDefault="00A05D1A" w:rsidP="00987A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BE1">
        <w:rPr>
          <w:rFonts w:ascii="Times New Roman" w:hAnsi="Times New Roman" w:cs="Times New Roman"/>
          <w:sz w:val="28"/>
          <w:szCs w:val="28"/>
        </w:rPr>
        <w:t>- порядка размещения средств республиканского бюджета и бюджетов государственных внебюджетных фондов Республики Абхазия в кредитных организациях.</w:t>
      </w:r>
    </w:p>
    <w:p w:rsidR="005759D8" w:rsidRDefault="005759D8" w:rsidP="00550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внешней проверки </w:t>
      </w:r>
      <w:r w:rsidR="00161B62">
        <w:rPr>
          <w:rFonts w:ascii="Times New Roman" w:hAnsi="Times New Roman" w:cs="Times New Roman"/>
          <w:sz w:val="28"/>
          <w:szCs w:val="28"/>
        </w:rPr>
        <w:t xml:space="preserve">в рамках предварительного контроля </w:t>
      </w:r>
      <w:r>
        <w:rPr>
          <w:rFonts w:ascii="Times New Roman" w:hAnsi="Times New Roman" w:cs="Times New Roman"/>
          <w:sz w:val="28"/>
          <w:szCs w:val="28"/>
        </w:rPr>
        <w:t>законопроекта является установление соответствия законопроекта требованиям действующего законодательства и определение обоснованности его показателей.</w:t>
      </w:r>
    </w:p>
    <w:p w:rsidR="002E5132" w:rsidRDefault="002E5132" w:rsidP="00550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фонд Республики Абхазия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Фонд) </w:t>
      </w:r>
      <w:r w:rsidRPr="003B7F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B7F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3B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Абхазия, </w:t>
      </w:r>
      <w:r w:rsidR="005504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аконами Республики Абхазия, </w:t>
      </w:r>
      <w:r w:rsidR="005504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ктами Президента Республики Абхазия, </w:t>
      </w:r>
      <w:r w:rsidR="00550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</w:t>
      </w:r>
      <w:r w:rsidRPr="003B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Министров Республики Абхазия, а также Положением «О Пенси</w:t>
      </w:r>
      <w:r w:rsidR="00062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онном фонде Республики Абхазия», утвержденным</w:t>
      </w:r>
      <w:r w:rsidRPr="003B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Кабинета Министров Р</w:t>
      </w:r>
      <w:r w:rsidR="0055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3B7F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04CC">
        <w:rPr>
          <w:rFonts w:ascii="Times New Roman" w:eastAsia="Times New Roman" w:hAnsi="Times New Roman" w:cs="Times New Roman"/>
          <w:sz w:val="28"/>
          <w:szCs w:val="28"/>
          <w:lang w:eastAsia="ru-RU"/>
        </w:rPr>
        <w:t>бхазия</w:t>
      </w:r>
      <w:r w:rsidRPr="003B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14.06.2012 года №79 </w:t>
      </w:r>
      <w:r w:rsidR="000B04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Положение).</w:t>
      </w:r>
    </w:p>
    <w:p w:rsidR="00B91BE1" w:rsidRPr="00B3097E" w:rsidRDefault="00B91BE1" w:rsidP="003616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 Закона Республики </w:t>
      </w:r>
      <w:r w:rsidR="0059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Абхазия </w:t>
      </w:r>
      <w:r w:rsidR="00361674"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декабря 2012 года № 3243-с-V </w:t>
      </w:r>
      <w:r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страховых взносах и платежах во внебюджетные социальные фонды Республики Абхазия» установлен тариф страховых взносов в Пенсионный фонд Республики Абхазия:</w:t>
      </w:r>
    </w:p>
    <w:p w:rsidR="00B91BE1" w:rsidRPr="00B3097E" w:rsidRDefault="00B91BE1" w:rsidP="00B91B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размере 13,5 процентов для работодателей - организаций и индивидуальных предпринимателей (кроме бюджетных организаций и общественных благотворительных организаций, работающих на гранты зарубежных доноров);</w:t>
      </w:r>
    </w:p>
    <w:p w:rsidR="00B91BE1" w:rsidRPr="00B3097E" w:rsidRDefault="00B91BE1" w:rsidP="00B91B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10 процентов для бюджетных организаций и общественных благотворительных организаций, работающих на гранты зарубежных доноров, по отношению к начисленной оплате труда по всем основаниям;</w:t>
      </w:r>
    </w:p>
    <w:p w:rsidR="00B91BE1" w:rsidRPr="00B3097E" w:rsidRDefault="00B91BE1" w:rsidP="00B91B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End"/>
      <w:r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размере 5 процентов от дохода индивидуальных предпринимателей;</w:t>
      </w:r>
    </w:p>
    <w:p w:rsidR="00B91BE1" w:rsidRPr="00B3097E" w:rsidRDefault="00B91BE1" w:rsidP="00B91B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размере 10 процентов суммы гонорара для работодателей - организаций и индивидуальных предпринимателей, выплачивающих за работу авторский гонорар;</w:t>
      </w:r>
    </w:p>
    <w:p w:rsidR="00B91BE1" w:rsidRPr="00B3097E" w:rsidRDefault="00B91BE1" w:rsidP="00B91B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размере 1 процента от заработной платы работников организаций и индивидуальных предпринимателей.</w:t>
      </w:r>
    </w:p>
    <w:p w:rsidR="00F56E50" w:rsidRDefault="000F7FA6" w:rsidP="005504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</w:t>
      </w:r>
      <w:r w:rsidRPr="000F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характеристики бюджета: </w:t>
      </w:r>
      <w:r w:rsidRPr="000F7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объем доходов бюджета, общий объем расходов</w:t>
      </w:r>
      <w:r w:rsidR="00F56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5DF" w:rsidRDefault="003F35DF" w:rsidP="00550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</w:t>
      </w:r>
      <w:r w:rsidR="005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были представлены </w:t>
      </w:r>
      <w:r w:rsidR="00591F72" w:rsidRPr="005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закона (решения) о бюджете </w:t>
      </w:r>
      <w:r w:rsidR="005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материалы, предусмотренные </w:t>
      </w:r>
      <w:r w:rsidR="006A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="005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ст.94 </w:t>
      </w:r>
      <w:r w:rsidR="0029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290BFB" w:rsidRPr="001978E7">
        <w:rPr>
          <w:rFonts w:ascii="Times New Roman" w:hAnsi="Times New Roman" w:cs="Times New Roman"/>
          <w:sz w:val="28"/>
          <w:szCs w:val="28"/>
        </w:rPr>
        <w:t>Р</w:t>
      </w:r>
      <w:r w:rsidR="00290BF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290BFB" w:rsidRPr="001978E7">
        <w:rPr>
          <w:rFonts w:ascii="Times New Roman" w:hAnsi="Times New Roman" w:cs="Times New Roman"/>
          <w:sz w:val="28"/>
          <w:szCs w:val="28"/>
        </w:rPr>
        <w:t>А</w:t>
      </w:r>
      <w:r w:rsidR="00290BFB">
        <w:rPr>
          <w:rFonts w:ascii="Times New Roman" w:hAnsi="Times New Roman" w:cs="Times New Roman"/>
          <w:sz w:val="28"/>
          <w:szCs w:val="28"/>
        </w:rPr>
        <w:t>бхазия</w:t>
      </w:r>
      <w:r w:rsidR="00290BFB" w:rsidRPr="00472686">
        <w:t xml:space="preserve"> </w:t>
      </w:r>
      <w:r w:rsidR="00290BFB">
        <w:rPr>
          <w:rFonts w:ascii="Times New Roman" w:hAnsi="Times New Roman" w:cs="Times New Roman"/>
          <w:sz w:val="28"/>
          <w:szCs w:val="28"/>
        </w:rPr>
        <w:t>от 14.05.</w:t>
      </w:r>
      <w:r w:rsidR="00290BFB" w:rsidRPr="00472686">
        <w:rPr>
          <w:rFonts w:ascii="Times New Roman" w:hAnsi="Times New Roman" w:cs="Times New Roman"/>
          <w:sz w:val="28"/>
          <w:szCs w:val="28"/>
        </w:rPr>
        <w:t xml:space="preserve">2014 г. </w:t>
      </w:r>
      <w:r w:rsidR="00290BFB" w:rsidRPr="001978E7">
        <w:rPr>
          <w:rFonts w:ascii="Times New Roman" w:hAnsi="Times New Roman" w:cs="Times New Roman"/>
          <w:sz w:val="28"/>
          <w:szCs w:val="28"/>
        </w:rPr>
        <w:t xml:space="preserve"> № 3513-с-</w:t>
      </w:r>
      <w:r w:rsidR="00290BFB" w:rsidRPr="001978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90BFB">
        <w:rPr>
          <w:rFonts w:ascii="Times New Roman" w:hAnsi="Times New Roman" w:cs="Times New Roman"/>
          <w:sz w:val="28"/>
          <w:szCs w:val="28"/>
        </w:rPr>
        <w:t xml:space="preserve"> </w:t>
      </w:r>
      <w:r w:rsidR="00290BFB" w:rsidRPr="001978E7">
        <w:rPr>
          <w:rFonts w:ascii="Times New Roman" w:hAnsi="Times New Roman" w:cs="Times New Roman"/>
          <w:sz w:val="28"/>
          <w:szCs w:val="28"/>
        </w:rPr>
        <w:t xml:space="preserve">«Об основах бюджетного устройства и </w:t>
      </w:r>
      <w:r w:rsidR="00290BFB">
        <w:rPr>
          <w:rFonts w:ascii="Times New Roman" w:hAnsi="Times New Roman" w:cs="Times New Roman"/>
          <w:sz w:val="28"/>
          <w:szCs w:val="28"/>
        </w:rPr>
        <w:t>бюджетного процесса в Республике</w:t>
      </w:r>
      <w:r w:rsidR="00290BFB" w:rsidRPr="001978E7">
        <w:rPr>
          <w:rFonts w:ascii="Times New Roman" w:hAnsi="Times New Roman" w:cs="Times New Roman"/>
          <w:sz w:val="28"/>
          <w:szCs w:val="28"/>
        </w:rPr>
        <w:t xml:space="preserve"> Абхазия»</w:t>
      </w:r>
      <w:r w:rsidR="00290BFB">
        <w:rPr>
          <w:rFonts w:ascii="Times New Roman" w:hAnsi="Times New Roman" w:cs="Times New Roman"/>
          <w:sz w:val="28"/>
          <w:szCs w:val="28"/>
        </w:rPr>
        <w:t>, а именно:</w:t>
      </w:r>
    </w:p>
    <w:p w:rsidR="00290BFB" w:rsidRPr="00290BFB" w:rsidRDefault="00290BFB" w:rsidP="00290BF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0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статьям классификации доходов и источников финансирования дефицита бюджета на очередной финансовый год;</w:t>
      </w:r>
    </w:p>
    <w:p w:rsidR="00290BFB" w:rsidRPr="00290BFB" w:rsidRDefault="00290BFB" w:rsidP="00290BF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0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бюджетной классификации расходов бюджетов в ведомственной структуре расходов на очередной финансовый год;</w:t>
      </w:r>
    </w:p>
    <w:p w:rsidR="00290BFB" w:rsidRPr="00290BFB" w:rsidRDefault="00290BFB" w:rsidP="00290BF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0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ожидаемого исполнения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на текущий финансовый год.</w:t>
      </w:r>
    </w:p>
    <w:p w:rsidR="005C098D" w:rsidRDefault="000F7FA6" w:rsidP="00987A1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общий объем доходов Фонда по законопроекту на 201</w:t>
      </w:r>
      <w:r w:rsidR="006E6D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 </w:t>
      </w:r>
      <w:r w:rsidR="0000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 w:rsidR="00001F1F" w:rsidRPr="000F7F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D6F">
        <w:rPr>
          <w:rFonts w:ascii="Times New Roman" w:eastAsia="Times New Roman" w:hAnsi="Times New Roman" w:cs="Times New Roman"/>
          <w:sz w:val="28"/>
          <w:szCs w:val="28"/>
          <w:lang w:eastAsia="ru-RU"/>
        </w:rPr>
        <w:t>1 001 492,7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на </w:t>
      </w:r>
      <w:r w:rsidR="006E6D6F">
        <w:rPr>
          <w:rFonts w:ascii="Times New Roman" w:eastAsia="Times New Roman" w:hAnsi="Times New Roman" w:cs="Times New Roman"/>
          <w:sz w:val="28"/>
          <w:szCs w:val="28"/>
          <w:lang w:eastAsia="ru-RU"/>
        </w:rPr>
        <w:t>8 881,0</w:t>
      </w:r>
      <w:r w:rsidR="0072605B" w:rsidRPr="0072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больше </w:t>
      </w:r>
      <w:r w:rsidR="00025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аналогичного показателя 201</w:t>
      </w:r>
      <w:r w:rsidR="006E6D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6E6D6F">
        <w:rPr>
          <w:rFonts w:ascii="Times New Roman" w:eastAsia="Times New Roman" w:hAnsi="Times New Roman" w:cs="Times New Roman"/>
          <w:sz w:val="28"/>
          <w:szCs w:val="28"/>
          <w:lang w:eastAsia="ru-RU"/>
        </w:rPr>
        <w:t>992 611,7</w:t>
      </w:r>
      <w:r w:rsidR="0072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руб.). Общий объем расходов на 201</w:t>
      </w:r>
      <w:r w:rsidR="006E6D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254B5" w:rsidRPr="000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 в сумме</w:t>
      </w:r>
      <w:r w:rsidR="000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D6F">
        <w:rPr>
          <w:rFonts w:ascii="Times New Roman" w:eastAsia="Times New Roman" w:hAnsi="Times New Roman" w:cs="Times New Roman"/>
          <w:sz w:val="28"/>
          <w:szCs w:val="28"/>
          <w:lang w:eastAsia="ru-RU"/>
        </w:rPr>
        <w:t>1 001 492,7</w:t>
      </w:r>
      <w:r w:rsidR="0002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4B5" w:rsidRPr="00025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2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025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Фонда на 201</w:t>
      </w:r>
      <w:r w:rsidR="006E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F56E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является сбалансированным, т.е. расходы бюджета равны доходам.</w:t>
      </w:r>
    </w:p>
    <w:p w:rsidR="00001F1F" w:rsidRPr="00BA251A" w:rsidRDefault="005E2C56" w:rsidP="0036167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бюджете Фонда на 201</w:t>
      </w:r>
      <w:r w:rsidR="006E6D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бюджетные ассигнования на </w:t>
      </w:r>
      <w:r w:rsidR="00C16957" w:rsidRPr="00C1695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</w:t>
      </w:r>
      <w:r w:rsidR="00C16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6957" w:rsidRPr="00C1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</w:t>
      </w:r>
      <w:r w:rsidR="00C169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6957" w:rsidRPr="00C1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пенсии отдельным категориям пенсионеров,</w:t>
      </w:r>
      <w:r w:rsidR="002D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D4970"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1F13B6"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>120 305,6</w:t>
      </w:r>
      <w:r w:rsidR="002D4970"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2686"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не разработан нормативно-правовой документ, регламентирующий </w:t>
      </w:r>
      <w:r w:rsidR="00BA251A"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межбюджетных трансфертов из республиканского бюджета другим бюджетам </w:t>
      </w:r>
      <w:r w:rsidR="00BA251A"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бюджетной системы Республики Абхазия</w:t>
      </w:r>
      <w:r w:rsidR="00996EE8"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предусмотренный </w:t>
      </w:r>
      <w:r w:rsidR="00361674"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п.20 ч.1 ст.90 Закона Республики Абхазия </w:t>
      </w:r>
      <w:r w:rsidR="0059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361674"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2014 года № 3513-с-V «Об основах бюджетного устройства и бюджетного процесса в Республике Абхазия</w:t>
      </w:r>
      <w:r w:rsidR="00D63133" w:rsidRPr="00B309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F4380" w:rsidRPr="005F4380" w:rsidRDefault="00A706C9" w:rsidP="005F43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доходной и расходной частей</w:t>
      </w:r>
      <w:r w:rsidR="005F4380" w:rsidRPr="005F4380">
        <w:rPr>
          <w:rFonts w:ascii="Times New Roman" w:hAnsi="Times New Roman" w:cs="Times New Roman"/>
          <w:b/>
          <w:sz w:val="28"/>
          <w:szCs w:val="28"/>
        </w:rPr>
        <w:t xml:space="preserve"> бюджета Пенсионного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74A" w:rsidRDefault="000E48EC" w:rsidP="005F43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№1</w:t>
      </w:r>
      <w:r w:rsidR="0021174A">
        <w:rPr>
          <w:rFonts w:ascii="Times New Roman" w:hAnsi="Times New Roman" w:cs="Times New Roman"/>
          <w:sz w:val="28"/>
          <w:szCs w:val="28"/>
        </w:rPr>
        <w:t xml:space="preserve"> законопроекта установлены объемы поступлений доходов </w:t>
      </w:r>
      <w:r w:rsidR="008F7C64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472686">
        <w:rPr>
          <w:rFonts w:ascii="Times New Roman" w:hAnsi="Times New Roman" w:cs="Times New Roman"/>
          <w:sz w:val="28"/>
          <w:szCs w:val="28"/>
        </w:rPr>
        <w:t xml:space="preserve">в </w:t>
      </w:r>
      <w:r w:rsidR="0021174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E0088">
        <w:rPr>
          <w:rFonts w:ascii="Times New Roman" w:hAnsi="Times New Roman" w:cs="Times New Roman"/>
          <w:sz w:val="28"/>
          <w:szCs w:val="28"/>
        </w:rPr>
        <w:t xml:space="preserve">1 001 492,7 </w:t>
      </w:r>
      <w:r w:rsidR="0021174A">
        <w:rPr>
          <w:rFonts w:ascii="Times New Roman" w:hAnsi="Times New Roman" w:cs="Times New Roman"/>
          <w:sz w:val="28"/>
          <w:szCs w:val="28"/>
        </w:rPr>
        <w:t>тыс. руб., из которых:</w:t>
      </w:r>
    </w:p>
    <w:p w:rsidR="0021174A" w:rsidRDefault="0021174A" w:rsidP="005F43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страховы</w:t>
      </w:r>
      <w:r w:rsidR="000E48E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взнос</w:t>
      </w:r>
      <w:r w:rsidR="000E48EC">
        <w:rPr>
          <w:rFonts w:ascii="Times New Roman" w:hAnsi="Times New Roman" w:cs="Times New Roman"/>
          <w:sz w:val="28"/>
          <w:szCs w:val="28"/>
        </w:rPr>
        <w:t xml:space="preserve">ы и платежи составляют </w:t>
      </w:r>
      <w:r w:rsidR="00BF32DF">
        <w:rPr>
          <w:rFonts w:ascii="Times New Roman" w:hAnsi="Times New Roman" w:cs="Times New Roman"/>
          <w:sz w:val="28"/>
          <w:szCs w:val="28"/>
        </w:rPr>
        <w:t>842 654,6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1174A" w:rsidRDefault="00C86A25" w:rsidP="005F43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5CA" w:rsidRPr="00E525CA">
        <w:t xml:space="preserve"> </w:t>
      </w:r>
      <w:r w:rsidR="00E525CA">
        <w:rPr>
          <w:rFonts w:ascii="Times New Roman" w:hAnsi="Times New Roman" w:cs="Times New Roman"/>
          <w:sz w:val="28"/>
          <w:szCs w:val="28"/>
        </w:rPr>
        <w:t>д</w:t>
      </w:r>
      <w:r w:rsidR="00E525CA" w:rsidRPr="00E525CA">
        <w:rPr>
          <w:rFonts w:ascii="Times New Roman" w:hAnsi="Times New Roman" w:cs="Times New Roman"/>
          <w:sz w:val="28"/>
          <w:szCs w:val="28"/>
        </w:rPr>
        <w:t>ругие налоги и сборы</w:t>
      </w:r>
      <w:r w:rsidR="0021174A">
        <w:rPr>
          <w:rFonts w:ascii="Times New Roman" w:hAnsi="Times New Roman" w:cs="Times New Roman"/>
          <w:sz w:val="28"/>
          <w:szCs w:val="28"/>
        </w:rPr>
        <w:t xml:space="preserve"> – </w:t>
      </w:r>
      <w:r w:rsidR="000E0088">
        <w:rPr>
          <w:rFonts w:ascii="Times New Roman" w:hAnsi="Times New Roman" w:cs="Times New Roman"/>
          <w:sz w:val="28"/>
          <w:szCs w:val="28"/>
        </w:rPr>
        <w:t>38 532,5</w:t>
      </w:r>
      <w:r w:rsidR="00BF32D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E48EC">
        <w:rPr>
          <w:rFonts w:ascii="Times New Roman" w:hAnsi="Times New Roman" w:cs="Times New Roman"/>
          <w:sz w:val="28"/>
          <w:szCs w:val="28"/>
        </w:rPr>
        <w:t>.;</w:t>
      </w:r>
    </w:p>
    <w:p w:rsidR="00001F1F" w:rsidRDefault="0021174A" w:rsidP="003131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-межбюджетный трансферт</w:t>
      </w:r>
      <w:r w:rsidR="008F7C64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F32DF">
        <w:rPr>
          <w:rFonts w:ascii="Times New Roman" w:hAnsi="Times New Roman" w:cs="Times New Roman"/>
          <w:sz w:val="28"/>
          <w:szCs w:val="28"/>
        </w:rPr>
        <w:t>120 305,6</w:t>
      </w:r>
      <w:r w:rsidR="009F7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EB5B1C" w:rsidRDefault="0021174A" w:rsidP="00EB5B1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5B1C">
        <w:rPr>
          <w:rFonts w:ascii="Times New Roman" w:hAnsi="Times New Roman" w:cs="Times New Roman"/>
          <w:b/>
          <w:sz w:val="28"/>
          <w:szCs w:val="28"/>
        </w:rPr>
        <w:t>Таблица №1</w:t>
      </w:r>
      <w:r>
        <w:rPr>
          <w:rFonts w:ascii="Times New Roman" w:hAnsi="Times New Roman" w:cs="Times New Roman"/>
          <w:sz w:val="28"/>
          <w:szCs w:val="28"/>
        </w:rPr>
        <w:t xml:space="preserve"> Доходы бюджета Пенсионного фонда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1340"/>
        <w:gridCol w:w="1340"/>
        <w:gridCol w:w="1460"/>
        <w:gridCol w:w="1252"/>
      </w:tblGrid>
      <w:tr w:rsidR="001E2AB6" w:rsidRPr="001E2AB6" w:rsidTr="001E2AB6">
        <w:trPr>
          <w:trHeight w:val="630"/>
          <w:jc w:val="center"/>
        </w:trPr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 Фонда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 на 2017 г.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 на 2018 г.</w:t>
            </w:r>
          </w:p>
        </w:tc>
        <w:tc>
          <w:tcPr>
            <w:tcW w:w="1460" w:type="dxa"/>
            <w:vMerge w:val="restart"/>
            <w:shd w:val="clear" w:color="auto" w:fill="auto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 от прогноза 2017 г.</w:t>
            </w:r>
          </w:p>
        </w:tc>
        <w:tc>
          <w:tcPr>
            <w:tcW w:w="1220" w:type="dxa"/>
            <w:vMerge w:val="restart"/>
            <w:shd w:val="clear" w:color="auto" w:fill="auto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Удельный вес </w:t>
            </w:r>
          </w:p>
        </w:tc>
      </w:tr>
      <w:tr w:rsidR="001E2AB6" w:rsidRPr="001E2AB6" w:rsidTr="001E2AB6">
        <w:trPr>
          <w:trHeight w:val="300"/>
          <w:jc w:val="center"/>
        </w:trPr>
        <w:tc>
          <w:tcPr>
            <w:tcW w:w="3100" w:type="dxa"/>
            <w:vMerge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AB6" w:rsidRPr="001E2AB6" w:rsidTr="001E2AB6">
        <w:trPr>
          <w:trHeight w:val="300"/>
          <w:jc w:val="center"/>
        </w:trPr>
        <w:tc>
          <w:tcPr>
            <w:tcW w:w="3100" w:type="dxa"/>
            <w:shd w:val="clear" w:color="auto" w:fill="auto"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E2AB6" w:rsidRPr="001E2AB6" w:rsidRDefault="00F309C2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309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shd w:val="clear" w:color="auto" w:fill="auto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shd w:val="clear" w:color="auto" w:fill="auto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E2AB6" w:rsidRPr="001E2AB6" w:rsidTr="001E2AB6">
        <w:trPr>
          <w:trHeight w:val="300"/>
          <w:jc w:val="center"/>
        </w:trPr>
        <w:tc>
          <w:tcPr>
            <w:tcW w:w="3100" w:type="dxa"/>
            <w:shd w:val="clear" w:color="auto" w:fill="auto"/>
            <w:hideMark/>
          </w:tcPr>
          <w:p w:rsidR="001E2AB6" w:rsidRPr="001E2AB6" w:rsidRDefault="001E2AB6" w:rsidP="001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Страховые взносы и платежи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790 365,1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824 339,0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33 973,9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</w:tr>
      <w:tr w:rsidR="001E2AB6" w:rsidRPr="001E2AB6" w:rsidTr="001E2AB6">
        <w:trPr>
          <w:trHeight w:val="600"/>
          <w:jc w:val="center"/>
        </w:trPr>
        <w:tc>
          <w:tcPr>
            <w:tcW w:w="3100" w:type="dxa"/>
            <w:shd w:val="clear" w:color="auto" w:fill="auto"/>
            <w:hideMark/>
          </w:tcPr>
          <w:p w:rsidR="001E2AB6" w:rsidRPr="001E2AB6" w:rsidRDefault="001E2AB6" w:rsidP="001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18 046,6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18 315,6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1E2AB6" w:rsidRPr="001E2AB6" w:rsidTr="001E2AB6">
        <w:trPr>
          <w:trHeight w:val="300"/>
          <w:jc w:val="center"/>
        </w:trPr>
        <w:tc>
          <w:tcPr>
            <w:tcW w:w="3100" w:type="dxa"/>
            <w:shd w:val="clear" w:color="auto" w:fill="auto"/>
            <w:hideMark/>
          </w:tcPr>
          <w:p w:rsidR="001E2AB6" w:rsidRPr="001E2AB6" w:rsidRDefault="001E2AB6" w:rsidP="001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налоги и сборы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29 200,0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38 532,5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9 332,5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1E2AB6" w:rsidRPr="001E2AB6" w:rsidTr="001E2AB6">
        <w:trPr>
          <w:trHeight w:val="300"/>
          <w:jc w:val="center"/>
        </w:trPr>
        <w:tc>
          <w:tcPr>
            <w:tcW w:w="3100" w:type="dxa"/>
            <w:shd w:val="clear" w:color="auto" w:fill="auto"/>
            <w:hideMark/>
          </w:tcPr>
          <w:p w:rsidR="001E2AB6" w:rsidRPr="001E2AB6" w:rsidRDefault="001E2AB6" w:rsidP="001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Межбюджетный трансферт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155 000,0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120 305,6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-34 694,4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1E2AB6" w:rsidRPr="001E2AB6" w:rsidTr="001E2AB6">
        <w:trPr>
          <w:trHeight w:val="300"/>
          <w:jc w:val="center"/>
        </w:trPr>
        <w:tc>
          <w:tcPr>
            <w:tcW w:w="3100" w:type="dxa"/>
            <w:shd w:val="clear" w:color="000000" w:fill="F2F2F2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992 611,7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1 001 492,7</w:t>
            </w:r>
          </w:p>
        </w:tc>
        <w:tc>
          <w:tcPr>
            <w:tcW w:w="1460" w:type="dxa"/>
            <w:shd w:val="clear" w:color="000000" w:fill="F2F2F2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8 881,0</w:t>
            </w:r>
          </w:p>
        </w:tc>
        <w:tc>
          <w:tcPr>
            <w:tcW w:w="1220" w:type="dxa"/>
            <w:shd w:val="clear" w:color="000000" w:fill="F2F2F2"/>
            <w:noWrap/>
            <w:vAlign w:val="center"/>
            <w:hideMark/>
          </w:tcPr>
          <w:p w:rsidR="001E2AB6" w:rsidRPr="001E2AB6" w:rsidRDefault="001E2AB6" w:rsidP="001E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D00ED7" w:rsidRDefault="00D00ED7" w:rsidP="003131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не представлены расчеты прогнозных поступлений, в связи с чем </w:t>
      </w:r>
      <w:r w:rsidR="00A56916">
        <w:rPr>
          <w:rFonts w:ascii="Times New Roman" w:hAnsi="Times New Roman" w:cs="Times New Roman"/>
          <w:sz w:val="28"/>
          <w:szCs w:val="28"/>
        </w:rPr>
        <w:t>определить полноту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реалистичность заложенных показателей доходов</w:t>
      </w:r>
      <w:r w:rsidR="00E06852">
        <w:rPr>
          <w:rFonts w:ascii="Times New Roman" w:hAnsi="Times New Roman" w:cs="Times New Roman"/>
          <w:sz w:val="28"/>
          <w:szCs w:val="28"/>
        </w:rPr>
        <w:t xml:space="preserve"> Фонда не представляет</w:t>
      </w:r>
      <w:r w:rsidR="00A56916">
        <w:rPr>
          <w:rFonts w:ascii="Times New Roman" w:hAnsi="Times New Roman" w:cs="Times New Roman"/>
          <w:sz w:val="28"/>
          <w:szCs w:val="28"/>
        </w:rPr>
        <w:t>ся возможным.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D3" w:rsidRPr="006B6C94" w:rsidRDefault="00B50124" w:rsidP="008B4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94">
        <w:rPr>
          <w:rFonts w:ascii="Times New Roman" w:hAnsi="Times New Roman" w:cs="Times New Roman"/>
          <w:sz w:val="28"/>
          <w:szCs w:val="28"/>
        </w:rPr>
        <w:t>П</w:t>
      </w:r>
      <w:r w:rsidR="00062B3D" w:rsidRPr="006B6C94">
        <w:rPr>
          <w:rFonts w:ascii="Times New Roman" w:hAnsi="Times New Roman" w:cs="Times New Roman"/>
          <w:sz w:val="28"/>
          <w:szCs w:val="28"/>
        </w:rPr>
        <w:t xml:space="preserve">о данным Пояснительной записки </w:t>
      </w:r>
      <w:r w:rsidR="00EB5B1C" w:rsidRPr="006B6C94">
        <w:rPr>
          <w:rFonts w:ascii="Times New Roman" w:hAnsi="Times New Roman" w:cs="Times New Roman"/>
          <w:sz w:val="28"/>
          <w:szCs w:val="28"/>
        </w:rPr>
        <w:t>поступление страховых взносов прогнозируется</w:t>
      </w:r>
      <w:r w:rsidR="008B4C4F" w:rsidRPr="006B6C94">
        <w:rPr>
          <w:rFonts w:ascii="Times New Roman" w:hAnsi="Times New Roman" w:cs="Times New Roman"/>
          <w:sz w:val="28"/>
          <w:szCs w:val="28"/>
        </w:rPr>
        <w:t xml:space="preserve"> </w:t>
      </w:r>
      <w:r w:rsidR="00EB5B1C" w:rsidRPr="006B6C94">
        <w:rPr>
          <w:rFonts w:ascii="Times New Roman" w:hAnsi="Times New Roman" w:cs="Times New Roman"/>
          <w:sz w:val="28"/>
          <w:szCs w:val="28"/>
        </w:rPr>
        <w:t>исходя из показателей годового фонда оплаты труда работников бюджетной сферы и по всем видам деятельнос</w:t>
      </w:r>
      <w:r w:rsidR="00062B3D" w:rsidRPr="006B6C94">
        <w:rPr>
          <w:rFonts w:ascii="Times New Roman" w:hAnsi="Times New Roman" w:cs="Times New Roman"/>
          <w:sz w:val="28"/>
          <w:szCs w:val="28"/>
        </w:rPr>
        <w:t xml:space="preserve">ти отраслей народного хозяйства, </w:t>
      </w:r>
      <w:r w:rsidR="00EB5B1C" w:rsidRPr="006B6C94">
        <w:rPr>
          <w:rFonts w:ascii="Times New Roman" w:hAnsi="Times New Roman" w:cs="Times New Roman"/>
          <w:sz w:val="28"/>
          <w:szCs w:val="28"/>
        </w:rPr>
        <w:t>независимо от фо</w:t>
      </w:r>
      <w:r w:rsidR="00401180" w:rsidRPr="006B6C94">
        <w:rPr>
          <w:rFonts w:ascii="Times New Roman" w:hAnsi="Times New Roman" w:cs="Times New Roman"/>
          <w:sz w:val="28"/>
          <w:szCs w:val="28"/>
        </w:rPr>
        <w:t xml:space="preserve">рм собственности с применением тарифов страховых взносов в Фонд, предусмотренных Законом </w:t>
      </w:r>
      <w:r w:rsidR="00BB44DC" w:rsidRPr="006B6C94">
        <w:rPr>
          <w:rFonts w:ascii="Times New Roman" w:hAnsi="Times New Roman" w:cs="Times New Roman"/>
          <w:sz w:val="28"/>
          <w:szCs w:val="28"/>
        </w:rPr>
        <w:t>Республики Абхазия</w:t>
      </w:r>
      <w:r w:rsidR="00401180" w:rsidRPr="006B6C94">
        <w:rPr>
          <w:rFonts w:ascii="Times New Roman" w:hAnsi="Times New Roman" w:cs="Times New Roman"/>
          <w:sz w:val="28"/>
          <w:szCs w:val="28"/>
        </w:rPr>
        <w:t xml:space="preserve"> от 29.12.2012 г. №3243-с-</w:t>
      </w:r>
      <w:r w:rsidR="00401180" w:rsidRPr="006B6C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01180" w:rsidRPr="006B6C94">
        <w:rPr>
          <w:rFonts w:ascii="Times New Roman" w:hAnsi="Times New Roman" w:cs="Times New Roman"/>
          <w:sz w:val="28"/>
          <w:szCs w:val="28"/>
        </w:rPr>
        <w:t xml:space="preserve"> «О страховых взносах и платежах во внебюджетные социальные фонды Республики Абхазия»</w:t>
      </w:r>
      <w:r w:rsidR="00472686" w:rsidRPr="006B6C9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B6C94" w:rsidRPr="006B6C94">
        <w:rPr>
          <w:rFonts w:ascii="Times New Roman" w:hAnsi="Times New Roman" w:cs="Times New Roman"/>
          <w:sz w:val="28"/>
          <w:szCs w:val="28"/>
        </w:rPr>
        <w:t>824 339,0</w:t>
      </w:r>
      <w:r w:rsidR="00472686" w:rsidRPr="006B6C9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01180" w:rsidRPr="006B6C94">
        <w:rPr>
          <w:rFonts w:ascii="Times New Roman" w:hAnsi="Times New Roman" w:cs="Times New Roman"/>
          <w:sz w:val="28"/>
          <w:szCs w:val="28"/>
        </w:rPr>
        <w:t>.</w:t>
      </w:r>
      <w:r w:rsidRPr="006B6C94">
        <w:rPr>
          <w:rFonts w:ascii="Times New Roman" w:hAnsi="Times New Roman" w:cs="Times New Roman"/>
          <w:sz w:val="28"/>
          <w:szCs w:val="28"/>
        </w:rPr>
        <w:t xml:space="preserve"> </w:t>
      </w:r>
      <w:r w:rsidR="00FE3207" w:rsidRPr="006B6C94">
        <w:rPr>
          <w:rFonts w:ascii="Times New Roman" w:hAnsi="Times New Roman" w:cs="Times New Roman"/>
          <w:sz w:val="28"/>
          <w:szCs w:val="28"/>
        </w:rPr>
        <w:t xml:space="preserve">Законом Республики Абхазия от 7 октября 2015 г. № 3876-с-V в Закон </w:t>
      </w:r>
      <w:r w:rsidR="00BB44DC" w:rsidRPr="006B6C94">
        <w:rPr>
          <w:rFonts w:ascii="Times New Roman" w:hAnsi="Times New Roman" w:cs="Times New Roman"/>
          <w:sz w:val="28"/>
          <w:szCs w:val="28"/>
        </w:rPr>
        <w:lastRenderedPageBreak/>
        <w:t>Республики Абхазия</w:t>
      </w:r>
      <w:r w:rsidR="00FE3207" w:rsidRPr="006B6C94">
        <w:rPr>
          <w:rFonts w:ascii="Times New Roman" w:hAnsi="Times New Roman" w:cs="Times New Roman"/>
          <w:sz w:val="28"/>
          <w:szCs w:val="28"/>
        </w:rPr>
        <w:t xml:space="preserve"> «О страховых взносах и платежах во внебюджетные социальные фонды Респ</w:t>
      </w:r>
      <w:r w:rsidR="00524A18" w:rsidRPr="006B6C94">
        <w:rPr>
          <w:rFonts w:ascii="Times New Roman" w:hAnsi="Times New Roman" w:cs="Times New Roman"/>
          <w:sz w:val="28"/>
          <w:szCs w:val="28"/>
        </w:rPr>
        <w:t>ублики Абхазия» введена ст. 5.1</w:t>
      </w:r>
      <w:r w:rsidR="00FE3207" w:rsidRPr="006B6C94">
        <w:rPr>
          <w:rFonts w:ascii="Times New Roman" w:hAnsi="Times New Roman" w:cs="Times New Roman"/>
          <w:sz w:val="28"/>
          <w:szCs w:val="28"/>
        </w:rPr>
        <w:t>, кото</w:t>
      </w:r>
      <w:r w:rsidR="00524A18" w:rsidRPr="006B6C94">
        <w:rPr>
          <w:rFonts w:ascii="Times New Roman" w:hAnsi="Times New Roman" w:cs="Times New Roman"/>
          <w:sz w:val="28"/>
          <w:szCs w:val="28"/>
        </w:rPr>
        <w:t>рая устанавливает, что страховые</w:t>
      </w:r>
      <w:r w:rsidR="00FE3207" w:rsidRPr="006B6C94">
        <w:rPr>
          <w:rFonts w:ascii="Times New Roman" w:hAnsi="Times New Roman" w:cs="Times New Roman"/>
          <w:sz w:val="28"/>
          <w:szCs w:val="28"/>
        </w:rPr>
        <w:t xml:space="preserve"> взносы и платежи устанавливаются также по отношению к начисленной оплате труда по всем основаниям, за выполнение работ (оказание услуг) по гражданс</w:t>
      </w:r>
      <w:r w:rsidR="00472686" w:rsidRPr="006B6C94">
        <w:rPr>
          <w:rFonts w:ascii="Times New Roman" w:hAnsi="Times New Roman" w:cs="Times New Roman"/>
          <w:sz w:val="28"/>
          <w:szCs w:val="28"/>
        </w:rPr>
        <w:t xml:space="preserve">ко-правовым договорам. При этом, </w:t>
      </w:r>
      <w:r w:rsidR="00FE3207" w:rsidRPr="006B6C94">
        <w:rPr>
          <w:rFonts w:ascii="Times New Roman" w:hAnsi="Times New Roman" w:cs="Times New Roman"/>
          <w:sz w:val="28"/>
          <w:szCs w:val="28"/>
        </w:rPr>
        <w:t>в законопроекте о бюджет</w:t>
      </w:r>
      <w:r w:rsidR="00524A18" w:rsidRPr="006B6C94">
        <w:rPr>
          <w:rFonts w:ascii="Times New Roman" w:hAnsi="Times New Roman" w:cs="Times New Roman"/>
          <w:sz w:val="28"/>
          <w:szCs w:val="28"/>
        </w:rPr>
        <w:t>е</w:t>
      </w:r>
      <w:r w:rsidR="00FE3207" w:rsidRPr="006B6C94">
        <w:rPr>
          <w:rFonts w:ascii="Times New Roman" w:hAnsi="Times New Roman" w:cs="Times New Roman"/>
          <w:sz w:val="28"/>
          <w:szCs w:val="28"/>
        </w:rPr>
        <w:t xml:space="preserve"> </w:t>
      </w:r>
      <w:r w:rsidR="00524A18" w:rsidRPr="006B6C94">
        <w:rPr>
          <w:rFonts w:ascii="Times New Roman" w:hAnsi="Times New Roman" w:cs="Times New Roman"/>
          <w:sz w:val="28"/>
          <w:szCs w:val="28"/>
        </w:rPr>
        <w:t>Фонда</w:t>
      </w:r>
      <w:r w:rsidR="00FE3207" w:rsidRPr="006B6C94">
        <w:rPr>
          <w:rFonts w:ascii="Times New Roman" w:hAnsi="Times New Roman" w:cs="Times New Roman"/>
          <w:sz w:val="28"/>
          <w:szCs w:val="28"/>
        </w:rPr>
        <w:t xml:space="preserve"> данный вид дохода не учтен.</w:t>
      </w:r>
      <w:r w:rsidR="008B4C4F" w:rsidRPr="006B6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207" w:rsidRDefault="008B4C4F" w:rsidP="008B4C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того, в Приложении №1 </w:t>
      </w:r>
      <w:r w:rsidR="00F309C2">
        <w:rPr>
          <w:rFonts w:ascii="Times New Roman" w:hAnsi="Times New Roman" w:cs="Times New Roman"/>
          <w:sz w:val="28"/>
          <w:szCs w:val="28"/>
        </w:rPr>
        <w:t xml:space="preserve">к законопроекту </w:t>
      </w:r>
      <w:r>
        <w:rPr>
          <w:rFonts w:ascii="Times New Roman" w:hAnsi="Times New Roman" w:cs="Times New Roman"/>
          <w:sz w:val="28"/>
          <w:szCs w:val="28"/>
        </w:rPr>
        <w:t>не отражены доходы Фонда по подгруппам доходов</w:t>
      </w:r>
      <w:r w:rsidR="007664D3">
        <w:rPr>
          <w:rFonts w:ascii="Times New Roman" w:hAnsi="Times New Roman" w:cs="Times New Roman"/>
          <w:sz w:val="28"/>
          <w:szCs w:val="28"/>
        </w:rPr>
        <w:t xml:space="preserve"> согласно Указаниям</w:t>
      </w:r>
      <w:r w:rsidR="007664D3" w:rsidRPr="007664D3">
        <w:rPr>
          <w:rFonts w:ascii="Times New Roman" w:hAnsi="Times New Roman" w:cs="Times New Roman"/>
          <w:bCs/>
          <w:sz w:val="28"/>
          <w:szCs w:val="28"/>
        </w:rPr>
        <w:t xml:space="preserve"> о порядке применения бюджетной классификации Республики Абхазия, утвержденными Приказом Министерства финансов Республики Абхазия от 29.0</w:t>
      </w:r>
      <w:r w:rsidR="007664D3">
        <w:rPr>
          <w:rFonts w:ascii="Times New Roman" w:hAnsi="Times New Roman" w:cs="Times New Roman"/>
          <w:bCs/>
          <w:sz w:val="28"/>
          <w:szCs w:val="28"/>
        </w:rPr>
        <w:t>9.2014 г. №85н (далее-Указания),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которым по группе «Страховые взносы и платежи во внебюджетные социальные фонды» выделяются:</w:t>
      </w:r>
    </w:p>
    <w:p w:rsidR="008B4C4F" w:rsidRDefault="008B4C4F" w:rsidP="008B4C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страховые взносы и платежи во внебюджетные социальные фонды от юридических лиц;</w:t>
      </w:r>
    </w:p>
    <w:p w:rsidR="008B4C4F" w:rsidRDefault="008B4C4F" w:rsidP="008B4C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B4C4F">
        <w:rPr>
          <w:rFonts w:ascii="Times New Roman" w:hAnsi="Times New Roman" w:cs="Times New Roman"/>
          <w:bCs/>
          <w:sz w:val="28"/>
          <w:szCs w:val="28"/>
        </w:rPr>
        <w:t xml:space="preserve">страховые взносы и платежи во внебюджетные социальные фонды от </w:t>
      </w:r>
      <w:r>
        <w:rPr>
          <w:rFonts w:ascii="Times New Roman" w:hAnsi="Times New Roman" w:cs="Times New Roman"/>
          <w:bCs/>
          <w:sz w:val="28"/>
          <w:szCs w:val="28"/>
        </w:rPr>
        <w:t>индивидуальных предпринимателей</w:t>
      </w:r>
      <w:r w:rsidRPr="008B4C4F">
        <w:rPr>
          <w:rFonts w:ascii="Times New Roman" w:hAnsi="Times New Roman" w:cs="Times New Roman"/>
          <w:bCs/>
          <w:sz w:val="28"/>
          <w:szCs w:val="28"/>
        </w:rPr>
        <w:t>;</w:t>
      </w:r>
    </w:p>
    <w:p w:rsidR="008B4C4F" w:rsidRDefault="008B4C4F" w:rsidP="008B4C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страховые взносы и платежи во внебюджетные социальные фонды, удерживаемые с заработной платы (гонорара) физических лиц.</w:t>
      </w:r>
    </w:p>
    <w:p w:rsidR="00A02F9B" w:rsidRPr="00B3097E" w:rsidRDefault="00A02F9B" w:rsidP="008B4C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7E">
        <w:rPr>
          <w:rFonts w:ascii="Times New Roman" w:hAnsi="Times New Roman" w:cs="Times New Roman"/>
          <w:bCs/>
          <w:sz w:val="28"/>
          <w:szCs w:val="28"/>
        </w:rPr>
        <w:t>Также в Приложении №1 к законопроекту два вида платежей – страховые взносы и платежи во внебюджетные фонды от юридических лиц</w:t>
      </w:r>
    </w:p>
    <w:p w:rsidR="00032D1E" w:rsidRPr="00B3097E" w:rsidRDefault="00A02F9B" w:rsidP="00A02F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7E">
        <w:rPr>
          <w:rFonts w:ascii="Times New Roman" w:hAnsi="Times New Roman" w:cs="Times New Roman"/>
          <w:bCs/>
          <w:sz w:val="28"/>
          <w:szCs w:val="28"/>
        </w:rPr>
        <w:t>(1 07 01 010 000 00 0000 160) и страховые взносы и платежи во внебюджетные фонды от индивидуальных предпринимателей (1 07 01 020 000 00 0000 160) объединены в один вид платежа, что не соответствует Указаниям. Кроме того, в качестве доходного источника Фонда отсутствует статья 07 01 030 000 00 0000 160 – страховые взносы и платежи во внебюджетные социальные фонды, удерживаемые с заработной платы (г</w:t>
      </w:r>
      <w:r w:rsidR="00DF6499" w:rsidRPr="00B3097E">
        <w:rPr>
          <w:rFonts w:ascii="Times New Roman" w:hAnsi="Times New Roman" w:cs="Times New Roman"/>
          <w:bCs/>
          <w:sz w:val="28"/>
          <w:szCs w:val="28"/>
        </w:rPr>
        <w:t>онорара) физических лиц, что не соответствует требованиям бюджетного законодательства и ставит под сомнение полноту формирования доходной части бюджета Фонда.</w:t>
      </w:r>
    </w:p>
    <w:p w:rsidR="00A02F9B" w:rsidRPr="00490BF7" w:rsidRDefault="00160AA2" w:rsidP="00032D1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EA071F" w:rsidRPr="00490BF7">
        <w:rPr>
          <w:rFonts w:ascii="Times New Roman" w:hAnsi="Times New Roman" w:cs="Times New Roman"/>
          <w:bCs/>
          <w:sz w:val="28"/>
          <w:szCs w:val="28"/>
        </w:rPr>
        <w:t xml:space="preserve">огласно бюджетной классификации в целях раздельного учета обязательного платежа, пеней, процентов, денежных взысканий (штрафов) по </w:t>
      </w:r>
      <w:r w:rsidR="00EA071F" w:rsidRPr="00490BF7">
        <w:rPr>
          <w:rFonts w:ascii="Times New Roman" w:hAnsi="Times New Roman" w:cs="Times New Roman"/>
          <w:bCs/>
          <w:sz w:val="28"/>
          <w:szCs w:val="28"/>
        </w:rPr>
        <w:lastRenderedPageBreak/>
        <w:t>указанным платежам принято применение определенных кодов подвида доходов, однако, в законопроекте все задолженности сведены в раздел 1 09 02 000 00 0000 000 «Задолженности, недоимки по налоговым и неналоговым платежам, перерасчеты по отмененным налогам и сборам», которые</w:t>
      </w:r>
      <w:r w:rsidR="00B13C25" w:rsidRPr="00490BF7">
        <w:rPr>
          <w:rFonts w:ascii="Times New Roman" w:hAnsi="Times New Roman" w:cs="Times New Roman"/>
          <w:bCs/>
          <w:sz w:val="28"/>
          <w:szCs w:val="28"/>
        </w:rPr>
        <w:t xml:space="preserve"> следовало отразить кодами: </w:t>
      </w:r>
      <w:r w:rsidR="00EA071F" w:rsidRPr="00490BF7">
        <w:rPr>
          <w:rFonts w:ascii="Times New Roman" w:hAnsi="Times New Roman" w:cs="Times New Roman"/>
          <w:bCs/>
          <w:sz w:val="28"/>
          <w:szCs w:val="28"/>
        </w:rPr>
        <w:t>1 07 01 010 00 1000 160 «</w:t>
      </w:r>
      <w:r w:rsidR="00B13C25" w:rsidRPr="00490BF7">
        <w:rPr>
          <w:rFonts w:ascii="Times New Roman" w:hAnsi="Times New Roman" w:cs="Times New Roman"/>
          <w:bCs/>
          <w:sz w:val="28"/>
          <w:szCs w:val="28"/>
        </w:rPr>
        <w:t>Страховые взносы и платежи во внебюджетные социальные фонды от юридических лиц», 1 07 01 020 00 1000 160 «Страховые взносы и платежи во внебюджетные социальные фонды от индивидуальных предпринимателей», 1 07 01 030 00 1000 160 «Страховые взносы и платежи во внебюджетные социальные фонды, удерживаемые с заработной платы (гонорара) физических лиц».</w:t>
      </w:r>
    </w:p>
    <w:p w:rsidR="00CE696E" w:rsidRPr="00040890" w:rsidRDefault="00040890" w:rsidP="00040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сравнению с запланированным общим объемом доходов 201</w:t>
      </w:r>
      <w:r w:rsidR="00B9051C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наблюдается увеличение</w:t>
      </w:r>
      <w:r w:rsidR="00BB44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="00B9051C">
        <w:rPr>
          <w:rFonts w:ascii="Times New Roman" w:hAnsi="Times New Roman" w:cs="Times New Roman"/>
          <w:bCs/>
          <w:sz w:val="28"/>
          <w:szCs w:val="28"/>
        </w:rPr>
        <w:t>8 881,0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Pr="00B9051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504CC" w:rsidRDefault="00B13C25" w:rsidP="00B501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задолженности, недоимок по платежам, перерасчетам</w:t>
      </w:r>
      <w:r w:rsidR="006B7012">
        <w:rPr>
          <w:rFonts w:ascii="Times New Roman" w:hAnsi="Times New Roman" w:cs="Times New Roman"/>
          <w:sz w:val="28"/>
          <w:szCs w:val="28"/>
        </w:rPr>
        <w:t xml:space="preserve"> планируется в сумме </w:t>
      </w:r>
      <w:r w:rsidR="00BD2D75">
        <w:rPr>
          <w:rFonts w:ascii="Times New Roman" w:hAnsi="Times New Roman" w:cs="Times New Roman"/>
          <w:sz w:val="28"/>
          <w:szCs w:val="28"/>
        </w:rPr>
        <w:t>38 532,5</w:t>
      </w:r>
      <w:r w:rsidR="006B7012">
        <w:rPr>
          <w:rFonts w:ascii="Times New Roman" w:hAnsi="Times New Roman" w:cs="Times New Roman"/>
          <w:sz w:val="28"/>
          <w:szCs w:val="28"/>
        </w:rPr>
        <w:t xml:space="preserve"> тыс. руб., что больше </w:t>
      </w:r>
      <w:r w:rsidR="00F01D3B">
        <w:rPr>
          <w:rFonts w:ascii="Times New Roman" w:hAnsi="Times New Roman" w:cs="Times New Roman"/>
          <w:sz w:val="28"/>
          <w:szCs w:val="28"/>
        </w:rPr>
        <w:t>показателя 201</w:t>
      </w:r>
      <w:r w:rsidR="00BD2D75">
        <w:rPr>
          <w:rFonts w:ascii="Times New Roman" w:hAnsi="Times New Roman" w:cs="Times New Roman"/>
          <w:sz w:val="28"/>
          <w:szCs w:val="28"/>
        </w:rPr>
        <w:t>7</w:t>
      </w:r>
      <w:r w:rsidR="006B701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75DBC">
        <w:rPr>
          <w:rFonts w:ascii="Times New Roman" w:hAnsi="Times New Roman" w:cs="Times New Roman"/>
          <w:sz w:val="28"/>
          <w:szCs w:val="28"/>
        </w:rPr>
        <w:t>9</w:t>
      </w:r>
      <w:r w:rsidR="00BD2D75" w:rsidRPr="00BD2D75">
        <w:rPr>
          <w:rFonts w:ascii="Times New Roman" w:hAnsi="Times New Roman" w:cs="Times New Roman"/>
          <w:sz w:val="28"/>
          <w:szCs w:val="28"/>
        </w:rPr>
        <w:t>332,5</w:t>
      </w:r>
      <w:r w:rsidR="00BD2D75">
        <w:rPr>
          <w:rFonts w:ascii="Times New Roman" w:hAnsi="Times New Roman" w:cs="Times New Roman"/>
          <w:sz w:val="28"/>
          <w:szCs w:val="28"/>
        </w:rPr>
        <w:t xml:space="preserve"> </w:t>
      </w:r>
      <w:r w:rsidR="006B7012">
        <w:rPr>
          <w:rFonts w:ascii="Times New Roman" w:hAnsi="Times New Roman" w:cs="Times New Roman"/>
          <w:sz w:val="28"/>
          <w:szCs w:val="28"/>
        </w:rPr>
        <w:t>тыс. руб.</w:t>
      </w:r>
      <w:r w:rsidR="00393F0A">
        <w:rPr>
          <w:rFonts w:ascii="Times New Roman" w:hAnsi="Times New Roman" w:cs="Times New Roman"/>
          <w:sz w:val="28"/>
          <w:szCs w:val="28"/>
        </w:rPr>
        <w:t xml:space="preserve"> </w:t>
      </w:r>
      <w:r w:rsidR="003A5E66" w:rsidRPr="00D63133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6D283D" w:rsidRPr="00D63133">
        <w:rPr>
          <w:rFonts w:ascii="Times New Roman" w:hAnsi="Times New Roman" w:cs="Times New Roman"/>
          <w:sz w:val="28"/>
          <w:szCs w:val="28"/>
        </w:rPr>
        <w:t xml:space="preserve">не была предоставлена </w:t>
      </w:r>
      <w:r w:rsidR="003A5E66" w:rsidRPr="00D63133">
        <w:rPr>
          <w:rFonts w:ascii="Times New Roman" w:hAnsi="Times New Roman" w:cs="Times New Roman"/>
          <w:sz w:val="28"/>
          <w:szCs w:val="28"/>
        </w:rPr>
        <w:t xml:space="preserve">информация о существующей задолженности </w:t>
      </w:r>
      <w:r w:rsidR="006D283D" w:rsidRPr="00D63133">
        <w:rPr>
          <w:rFonts w:ascii="Times New Roman" w:hAnsi="Times New Roman" w:cs="Times New Roman"/>
          <w:sz w:val="28"/>
          <w:szCs w:val="28"/>
        </w:rPr>
        <w:t xml:space="preserve">организаций и индивидуальных предпринимателей по страховым взносам и платежам перед Фондом, в связи с чем обоснованность и реалистичность </w:t>
      </w:r>
      <w:r w:rsidR="006365C8" w:rsidRPr="00D63133">
        <w:rPr>
          <w:rFonts w:ascii="Times New Roman" w:hAnsi="Times New Roman" w:cs="Times New Roman"/>
          <w:sz w:val="28"/>
          <w:szCs w:val="28"/>
        </w:rPr>
        <w:t xml:space="preserve">запланированной </w:t>
      </w:r>
      <w:r w:rsidR="006D283D" w:rsidRPr="00D63133">
        <w:rPr>
          <w:rFonts w:ascii="Times New Roman" w:hAnsi="Times New Roman" w:cs="Times New Roman"/>
          <w:sz w:val="28"/>
          <w:szCs w:val="28"/>
        </w:rPr>
        <w:t xml:space="preserve">суммы мобилизации задолженности </w:t>
      </w:r>
      <w:r w:rsidR="00D413BA" w:rsidRPr="00D63133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D283D" w:rsidRPr="00D63133">
        <w:rPr>
          <w:rFonts w:ascii="Times New Roman" w:hAnsi="Times New Roman" w:cs="Times New Roman"/>
          <w:sz w:val="28"/>
          <w:szCs w:val="28"/>
        </w:rPr>
        <w:t>не представляется возможным.</w:t>
      </w:r>
    </w:p>
    <w:p w:rsidR="006B7012" w:rsidRDefault="006B7012" w:rsidP="00B501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</w:t>
      </w:r>
      <w:r w:rsidR="00E525C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трансферт </w:t>
      </w:r>
      <w:r w:rsidR="00E525CA">
        <w:rPr>
          <w:rFonts w:ascii="Times New Roman" w:hAnsi="Times New Roman" w:cs="Times New Roman"/>
          <w:sz w:val="28"/>
          <w:szCs w:val="28"/>
        </w:rPr>
        <w:t>определен</w:t>
      </w:r>
      <w:r w:rsidR="003A127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BD2D75">
        <w:rPr>
          <w:rFonts w:ascii="Times New Roman" w:hAnsi="Times New Roman" w:cs="Times New Roman"/>
          <w:sz w:val="28"/>
          <w:szCs w:val="28"/>
        </w:rPr>
        <w:t>120 305,6</w:t>
      </w:r>
      <w:r w:rsidR="007D16A4">
        <w:rPr>
          <w:rFonts w:ascii="Times New Roman" w:hAnsi="Times New Roman" w:cs="Times New Roman"/>
          <w:sz w:val="28"/>
          <w:szCs w:val="28"/>
        </w:rPr>
        <w:t xml:space="preserve"> тыс. руб., из </w:t>
      </w:r>
      <w:r w:rsidR="00E525CA">
        <w:rPr>
          <w:rFonts w:ascii="Times New Roman" w:hAnsi="Times New Roman" w:cs="Times New Roman"/>
          <w:sz w:val="28"/>
          <w:szCs w:val="28"/>
        </w:rPr>
        <w:t>которого</w:t>
      </w:r>
      <w:r w:rsidR="007D16A4">
        <w:rPr>
          <w:rFonts w:ascii="Times New Roman" w:hAnsi="Times New Roman" w:cs="Times New Roman"/>
          <w:sz w:val="28"/>
          <w:szCs w:val="28"/>
        </w:rPr>
        <w:t xml:space="preserve"> по данным Пояснительной записки</w:t>
      </w:r>
      <w:r w:rsidR="00E525CA">
        <w:rPr>
          <w:rFonts w:ascii="Times New Roman" w:hAnsi="Times New Roman" w:cs="Times New Roman"/>
          <w:sz w:val="28"/>
          <w:szCs w:val="28"/>
        </w:rPr>
        <w:t>,</w:t>
      </w:r>
      <w:r w:rsidR="007D16A4">
        <w:rPr>
          <w:rFonts w:ascii="Times New Roman" w:hAnsi="Times New Roman" w:cs="Times New Roman"/>
          <w:sz w:val="28"/>
          <w:szCs w:val="28"/>
        </w:rPr>
        <w:t xml:space="preserve"> средства в сумме </w:t>
      </w:r>
      <w:r w:rsidR="009F112E">
        <w:rPr>
          <w:rFonts w:ascii="Times New Roman" w:hAnsi="Times New Roman" w:cs="Times New Roman"/>
          <w:sz w:val="28"/>
          <w:szCs w:val="28"/>
        </w:rPr>
        <w:t>90 480,6</w:t>
      </w:r>
      <w:r w:rsidR="007D16A4">
        <w:rPr>
          <w:rFonts w:ascii="Times New Roman" w:hAnsi="Times New Roman" w:cs="Times New Roman"/>
          <w:sz w:val="28"/>
          <w:szCs w:val="28"/>
        </w:rPr>
        <w:t xml:space="preserve"> тыс. руб. направляются</w:t>
      </w:r>
      <w:r w:rsidR="003A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D16A4">
        <w:rPr>
          <w:rFonts w:ascii="Times New Roman" w:hAnsi="Times New Roman" w:cs="Times New Roman"/>
          <w:sz w:val="28"/>
          <w:szCs w:val="28"/>
        </w:rPr>
        <w:t>финансирование выплат ежемесячных доплат к</w:t>
      </w:r>
      <w:r>
        <w:rPr>
          <w:rFonts w:ascii="Times New Roman" w:hAnsi="Times New Roman" w:cs="Times New Roman"/>
          <w:sz w:val="28"/>
          <w:szCs w:val="28"/>
        </w:rPr>
        <w:t xml:space="preserve"> пенси</w:t>
      </w:r>
      <w:r w:rsidR="007D16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пенсионеров</w:t>
      </w:r>
      <w:r w:rsidR="003A1278">
        <w:rPr>
          <w:rFonts w:ascii="Times New Roman" w:hAnsi="Times New Roman" w:cs="Times New Roman"/>
          <w:sz w:val="28"/>
          <w:szCs w:val="28"/>
        </w:rPr>
        <w:t xml:space="preserve">, не являющихся получателями </w:t>
      </w:r>
      <w:r w:rsidR="007D16A4">
        <w:rPr>
          <w:rFonts w:ascii="Times New Roman" w:hAnsi="Times New Roman" w:cs="Times New Roman"/>
          <w:sz w:val="28"/>
          <w:szCs w:val="28"/>
        </w:rPr>
        <w:t xml:space="preserve">пенсии иностранного государства, </w:t>
      </w:r>
      <w:r w:rsidR="003A1278">
        <w:rPr>
          <w:rFonts w:ascii="Times New Roman" w:hAnsi="Times New Roman" w:cs="Times New Roman"/>
          <w:sz w:val="28"/>
          <w:szCs w:val="28"/>
        </w:rPr>
        <w:t>на выплаты пенсий отдельным категориям п</w:t>
      </w:r>
      <w:r w:rsidR="004D0A92">
        <w:rPr>
          <w:rFonts w:ascii="Times New Roman" w:hAnsi="Times New Roman" w:cs="Times New Roman"/>
          <w:sz w:val="28"/>
          <w:szCs w:val="28"/>
        </w:rPr>
        <w:t>енсионеров</w:t>
      </w:r>
      <w:r w:rsidR="004D0A92" w:rsidRPr="00E525CA">
        <w:rPr>
          <w:rFonts w:ascii="Times New Roman" w:hAnsi="Times New Roman" w:cs="Times New Roman"/>
          <w:sz w:val="28"/>
          <w:szCs w:val="28"/>
        </w:rPr>
        <w:t xml:space="preserve"> – </w:t>
      </w:r>
      <w:r w:rsidR="009F112E" w:rsidRPr="00E525CA">
        <w:rPr>
          <w:rFonts w:ascii="Times New Roman" w:hAnsi="Times New Roman" w:cs="Times New Roman"/>
          <w:sz w:val="28"/>
          <w:szCs w:val="28"/>
        </w:rPr>
        <w:t>29 825,0</w:t>
      </w:r>
      <w:r w:rsidR="004D0A92" w:rsidRPr="00E525CA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472686">
        <w:rPr>
          <w:rFonts w:ascii="Times New Roman" w:hAnsi="Times New Roman" w:cs="Times New Roman"/>
          <w:sz w:val="28"/>
          <w:szCs w:val="28"/>
        </w:rPr>
        <w:t>При этом данная сумма</w:t>
      </w:r>
      <w:r w:rsidR="004D0A92">
        <w:rPr>
          <w:rFonts w:ascii="Times New Roman" w:hAnsi="Times New Roman" w:cs="Times New Roman"/>
          <w:sz w:val="28"/>
          <w:szCs w:val="28"/>
        </w:rPr>
        <w:t xml:space="preserve"> </w:t>
      </w:r>
      <w:r w:rsidR="006B69C2" w:rsidRPr="006B69C2">
        <w:rPr>
          <w:rFonts w:ascii="Times New Roman" w:hAnsi="Times New Roman" w:cs="Times New Roman"/>
          <w:sz w:val="28"/>
          <w:szCs w:val="28"/>
        </w:rPr>
        <w:t xml:space="preserve">90 480,6 </w:t>
      </w:r>
      <w:r w:rsidR="00472686" w:rsidRPr="00472686">
        <w:rPr>
          <w:rFonts w:ascii="Times New Roman" w:hAnsi="Times New Roman" w:cs="Times New Roman"/>
          <w:sz w:val="28"/>
          <w:szCs w:val="28"/>
        </w:rPr>
        <w:t>тыс. руб.</w:t>
      </w:r>
      <w:r w:rsidR="00472686">
        <w:rPr>
          <w:rFonts w:ascii="Times New Roman" w:hAnsi="Times New Roman" w:cs="Times New Roman"/>
          <w:sz w:val="28"/>
          <w:szCs w:val="28"/>
        </w:rPr>
        <w:t xml:space="preserve"> </w:t>
      </w:r>
      <w:r w:rsidR="004D0A92">
        <w:rPr>
          <w:rFonts w:ascii="Times New Roman" w:hAnsi="Times New Roman" w:cs="Times New Roman"/>
          <w:sz w:val="28"/>
          <w:szCs w:val="28"/>
        </w:rPr>
        <w:t>в Приложении №2 законопроекта определен</w:t>
      </w:r>
      <w:r w:rsidR="00472686">
        <w:rPr>
          <w:rFonts w:ascii="Times New Roman" w:hAnsi="Times New Roman" w:cs="Times New Roman"/>
          <w:sz w:val="28"/>
          <w:szCs w:val="28"/>
        </w:rPr>
        <w:t>а как</w:t>
      </w:r>
      <w:r w:rsidR="004D0A92">
        <w:rPr>
          <w:rFonts w:ascii="Times New Roman" w:hAnsi="Times New Roman" w:cs="Times New Roman"/>
          <w:sz w:val="28"/>
          <w:szCs w:val="28"/>
        </w:rPr>
        <w:t xml:space="preserve"> «</w:t>
      </w:r>
      <w:r w:rsidR="00454B13">
        <w:rPr>
          <w:rFonts w:ascii="Times New Roman" w:hAnsi="Times New Roman" w:cs="Times New Roman"/>
          <w:sz w:val="28"/>
          <w:szCs w:val="28"/>
        </w:rPr>
        <w:t xml:space="preserve">ежемесячная доплата к пенсии </w:t>
      </w:r>
      <w:r w:rsidR="009F112E">
        <w:rPr>
          <w:rFonts w:ascii="Times New Roman" w:hAnsi="Times New Roman" w:cs="Times New Roman"/>
          <w:sz w:val="28"/>
          <w:szCs w:val="28"/>
        </w:rPr>
        <w:t xml:space="preserve">отдельным категориям пенсионеров, не являющихся получателями пенсии </w:t>
      </w:r>
      <w:r w:rsidR="009F112E" w:rsidRPr="00B3097E">
        <w:rPr>
          <w:rFonts w:ascii="Times New Roman" w:hAnsi="Times New Roman" w:cs="Times New Roman"/>
          <w:sz w:val="28"/>
          <w:szCs w:val="28"/>
        </w:rPr>
        <w:t>иностранного государства</w:t>
      </w:r>
      <w:r w:rsidR="004D0A92" w:rsidRPr="00B3097E">
        <w:rPr>
          <w:rFonts w:ascii="Times New Roman" w:hAnsi="Times New Roman" w:cs="Times New Roman"/>
          <w:sz w:val="28"/>
          <w:szCs w:val="28"/>
        </w:rPr>
        <w:t xml:space="preserve"> (межбюджетный трансферт)» </w:t>
      </w:r>
      <w:r w:rsidR="003350BD" w:rsidRPr="00B3097E">
        <w:rPr>
          <w:rFonts w:ascii="Times New Roman" w:hAnsi="Times New Roman" w:cs="Times New Roman"/>
          <w:sz w:val="28"/>
          <w:szCs w:val="28"/>
        </w:rPr>
        <w:t>в отсутстви</w:t>
      </w:r>
      <w:r w:rsidR="00BB44DC" w:rsidRPr="00B3097E">
        <w:rPr>
          <w:rFonts w:ascii="Times New Roman" w:hAnsi="Times New Roman" w:cs="Times New Roman"/>
          <w:sz w:val="28"/>
          <w:szCs w:val="28"/>
        </w:rPr>
        <w:t>е</w:t>
      </w:r>
      <w:r w:rsidR="003350BD" w:rsidRPr="00B3097E">
        <w:rPr>
          <w:rFonts w:ascii="Times New Roman" w:hAnsi="Times New Roman" w:cs="Times New Roman"/>
          <w:sz w:val="28"/>
          <w:szCs w:val="28"/>
        </w:rPr>
        <w:t xml:space="preserve"> </w:t>
      </w:r>
      <w:r w:rsidR="00E6373A" w:rsidRPr="00B3097E">
        <w:rPr>
          <w:rFonts w:ascii="Times New Roman" w:hAnsi="Times New Roman" w:cs="Times New Roman"/>
          <w:sz w:val="28"/>
          <w:szCs w:val="28"/>
        </w:rPr>
        <w:t xml:space="preserve">нормативно-правового </w:t>
      </w:r>
      <w:r w:rsidR="008F2303" w:rsidRPr="00B3097E">
        <w:rPr>
          <w:rFonts w:ascii="Times New Roman" w:hAnsi="Times New Roman" w:cs="Times New Roman"/>
          <w:sz w:val="28"/>
          <w:szCs w:val="28"/>
        </w:rPr>
        <w:t>акта</w:t>
      </w:r>
      <w:r w:rsidR="00E6373A" w:rsidRPr="00B3097E">
        <w:rPr>
          <w:rFonts w:ascii="Times New Roman" w:hAnsi="Times New Roman" w:cs="Times New Roman"/>
          <w:sz w:val="28"/>
          <w:szCs w:val="28"/>
        </w:rPr>
        <w:t>.</w:t>
      </w:r>
    </w:p>
    <w:p w:rsidR="00ED0010" w:rsidRDefault="0020133D" w:rsidP="008E16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7C4987">
        <w:rPr>
          <w:rFonts w:ascii="Times New Roman" w:hAnsi="Times New Roman" w:cs="Times New Roman"/>
          <w:sz w:val="28"/>
          <w:szCs w:val="28"/>
        </w:rPr>
        <w:t xml:space="preserve"> Приложением №2 к </w:t>
      </w:r>
      <w:r w:rsidR="009D4082">
        <w:rPr>
          <w:rFonts w:ascii="Times New Roman" w:hAnsi="Times New Roman" w:cs="Times New Roman"/>
          <w:sz w:val="28"/>
          <w:szCs w:val="28"/>
        </w:rPr>
        <w:t>законопроект</w:t>
      </w:r>
      <w:r w:rsidR="007C4987">
        <w:rPr>
          <w:rFonts w:ascii="Times New Roman" w:hAnsi="Times New Roman" w:cs="Times New Roman"/>
          <w:sz w:val="28"/>
          <w:szCs w:val="28"/>
        </w:rPr>
        <w:t>у</w:t>
      </w:r>
      <w:r w:rsidR="009D408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62B3D">
        <w:rPr>
          <w:rFonts w:ascii="Times New Roman" w:hAnsi="Times New Roman" w:cs="Times New Roman"/>
          <w:sz w:val="28"/>
          <w:szCs w:val="28"/>
        </w:rPr>
        <w:t>а</w:t>
      </w:r>
      <w:r w:rsidR="009D4082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DC09FF">
        <w:rPr>
          <w:rFonts w:ascii="Times New Roman" w:hAnsi="Times New Roman" w:cs="Times New Roman"/>
          <w:sz w:val="28"/>
          <w:szCs w:val="28"/>
        </w:rPr>
        <w:t>направляются</w:t>
      </w:r>
      <w:r w:rsidR="00062B3D">
        <w:rPr>
          <w:rFonts w:ascii="Times New Roman" w:hAnsi="Times New Roman" w:cs="Times New Roman"/>
          <w:sz w:val="28"/>
          <w:szCs w:val="28"/>
        </w:rPr>
        <w:t xml:space="preserve"> </w:t>
      </w:r>
      <w:r w:rsidR="009D4082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:rsidR="009D4082" w:rsidRDefault="009D4082" w:rsidP="008E16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выплата</w:t>
      </w:r>
      <w:r w:rsidR="00342C22">
        <w:rPr>
          <w:rFonts w:ascii="Times New Roman" w:hAnsi="Times New Roman" w:cs="Times New Roman"/>
          <w:sz w:val="28"/>
          <w:szCs w:val="28"/>
        </w:rPr>
        <w:t xml:space="preserve"> всех видов</w:t>
      </w:r>
      <w:r>
        <w:rPr>
          <w:rFonts w:ascii="Times New Roman" w:hAnsi="Times New Roman" w:cs="Times New Roman"/>
          <w:sz w:val="28"/>
          <w:szCs w:val="28"/>
        </w:rPr>
        <w:t xml:space="preserve"> пенсий– </w:t>
      </w:r>
      <w:r w:rsidR="00342C22">
        <w:rPr>
          <w:rFonts w:ascii="Times New Roman" w:hAnsi="Times New Roman" w:cs="Times New Roman"/>
          <w:sz w:val="28"/>
          <w:szCs w:val="28"/>
        </w:rPr>
        <w:t>892 336,1</w:t>
      </w:r>
      <w:r w:rsidR="00C97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7C4987" w:rsidRDefault="007C4987" w:rsidP="007C49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5FC">
        <w:rPr>
          <w:rFonts w:ascii="Times New Roman" w:hAnsi="Times New Roman" w:cs="Times New Roman"/>
          <w:sz w:val="28"/>
          <w:szCs w:val="28"/>
        </w:rPr>
        <w:t>ежемесячная</w:t>
      </w:r>
      <w:r w:rsidR="005655FC" w:rsidRPr="005655FC">
        <w:rPr>
          <w:rFonts w:ascii="Times New Roman" w:hAnsi="Times New Roman" w:cs="Times New Roman"/>
          <w:sz w:val="28"/>
          <w:szCs w:val="28"/>
        </w:rPr>
        <w:t xml:space="preserve"> доплат</w:t>
      </w:r>
      <w:r w:rsidR="005655FC">
        <w:rPr>
          <w:rFonts w:ascii="Times New Roman" w:hAnsi="Times New Roman" w:cs="Times New Roman"/>
          <w:sz w:val="28"/>
          <w:szCs w:val="28"/>
        </w:rPr>
        <w:t>а</w:t>
      </w:r>
      <w:r w:rsidR="005655FC" w:rsidRPr="005655FC">
        <w:rPr>
          <w:rFonts w:ascii="Times New Roman" w:hAnsi="Times New Roman" w:cs="Times New Roman"/>
          <w:sz w:val="28"/>
          <w:szCs w:val="28"/>
        </w:rPr>
        <w:t xml:space="preserve"> к пенсии отдельным категориям пенсионеров, не являющихся получателями пенсии иностранного государства (межбюджетный трансферт) </w:t>
      </w:r>
      <w:r w:rsidR="005655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C22">
        <w:rPr>
          <w:rFonts w:ascii="Times New Roman" w:hAnsi="Times New Roman" w:cs="Times New Roman"/>
          <w:sz w:val="28"/>
          <w:szCs w:val="28"/>
        </w:rPr>
        <w:t>90 480,6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C4987" w:rsidRDefault="007C4987" w:rsidP="008E16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987">
        <w:rPr>
          <w:rFonts w:ascii="Times New Roman" w:hAnsi="Times New Roman" w:cs="Times New Roman"/>
          <w:sz w:val="28"/>
          <w:szCs w:val="28"/>
        </w:rPr>
        <w:t>- финансирование выплат пособия на погребение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4987">
        <w:rPr>
          <w:rFonts w:ascii="Times New Roman" w:hAnsi="Times New Roman" w:cs="Times New Roman"/>
          <w:sz w:val="28"/>
          <w:szCs w:val="28"/>
        </w:rPr>
        <w:t>3 000,0 тыс. руб.;</w:t>
      </w:r>
    </w:p>
    <w:p w:rsidR="009D4082" w:rsidRDefault="009D4082" w:rsidP="009D4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оплату услуг Сбербанка Абхазии (ОАО) – </w:t>
      </w:r>
      <w:r w:rsidR="00342C22">
        <w:rPr>
          <w:rFonts w:ascii="Times New Roman" w:hAnsi="Times New Roman" w:cs="Times New Roman"/>
          <w:sz w:val="28"/>
          <w:szCs w:val="28"/>
        </w:rPr>
        <w:t>4 877,5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664D3" w:rsidRDefault="009D4082" w:rsidP="005839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182">
        <w:rPr>
          <w:rFonts w:ascii="Times New Roman" w:hAnsi="Times New Roman" w:cs="Times New Roman"/>
          <w:sz w:val="28"/>
          <w:szCs w:val="28"/>
        </w:rPr>
        <w:t>финансовое обеспечение деятельности аппарата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Фонда – </w:t>
      </w:r>
      <w:r w:rsidR="00342C22">
        <w:rPr>
          <w:rFonts w:ascii="Times New Roman" w:hAnsi="Times New Roman" w:cs="Times New Roman"/>
          <w:sz w:val="28"/>
          <w:szCs w:val="28"/>
        </w:rPr>
        <w:t>10 798,5 тыс. руб.</w:t>
      </w:r>
    </w:p>
    <w:p w:rsidR="00DD08BF" w:rsidRDefault="00DD08BF" w:rsidP="00DD08B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08BF">
        <w:rPr>
          <w:rFonts w:ascii="Times New Roman" w:hAnsi="Times New Roman" w:cs="Times New Roman"/>
          <w:b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Пенсионного фонда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431"/>
        <w:gridCol w:w="1431"/>
        <w:gridCol w:w="1818"/>
        <w:gridCol w:w="1455"/>
      </w:tblGrid>
      <w:tr w:rsidR="00567F5B" w:rsidRPr="00567F5B" w:rsidTr="00567F5B">
        <w:trPr>
          <w:trHeight w:val="253"/>
          <w:jc w:val="center"/>
        </w:trPr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расходов Фонда</w:t>
            </w:r>
          </w:p>
        </w:tc>
        <w:tc>
          <w:tcPr>
            <w:tcW w:w="1431" w:type="dxa"/>
            <w:vMerge w:val="restart"/>
            <w:shd w:val="clear" w:color="000000" w:fill="FFFFFF"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 на 2017 г.</w:t>
            </w:r>
          </w:p>
        </w:tc>
        <w:tc>
          <w:tcPr>
            <w:tcW w:w="1431" w:type="dxa"/>
            <w:vMerge w:val="restart"/>
            <w:shd w:val="clear" w:color="000000" w:fill="FFFFFF"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 на 2018 г.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 от прогноза 2017 г.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Удельный вес </w:t>
            </w:r>
          </w:p>
        </w:tc>
      </w:tr>
      <w:tr w:rsidR="00567F5B" w:rsidRPr="00567F5B" w:rsidTr="00567F5B">
        <w:trPr>
          <w:trHeight w:val="616"/>
          <w:jc w:val="center"/>
        </w:trPr>
        <w:tc>
          <w:tcPr>
            <w:tcW w:w="3914" w:type="dxa"/>
            <w:vMerge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336AA" w:rsidRPr="00567F5B" w:rsidTr="002336AA">
        <w:trPr>
          <w:trHeight w:val="168"/>
          <w:jc w:val="center"/>
        </w:trPr>
        <w:tc>
          <w:tcPr>
            <w:tcW w:w="3914" w:type="dxa"/>
            <w:vAlign w:val="center"/>
          </w:tcPr>
          <w:p w:rsidR="002336AA" w:rsidRPr="00567F5B" w:rsidRDefault="002336AA" w:rsidP="0023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2336AA" w:rsidRPr="00567F5B" w:rsidRDefault="002336AA" w:rsidP="0023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31" w:type="dxa"/>
            <w:vAlign w:val="center"/>
          </w:tcPr>
          <w:p w:rsidR="002336AA" w:rsidRPr="00567F5B" w:rsidRDefault="002336AA" w:rsidP="0023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18" w:type="dxa"/>
            <w:vAlign w:val="center"/>
          </w:tcPr>
          <w:p w:rsidR="002336AA" w:rsidRPr="00567F5B" w:rsidRDefault="002336AA" w:rsidP="0023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55" w:type="dxa"/>
            <w:vAlign w:val="center"/>
          </w:tcPr>
          <w:p w:rsidR="002336AA" w:rsidRPr="00567F5B" w:rsidRDefault="002336AA" w:rsidP="0023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67F5B" w:rsidRPr="00567F5B" w:rsidTr="00567F5B">
        <w:trPr>
          <w:trHeight w:val="215"/>
          <w:jc w:val="center"/>
        </w:trPr>
        <w:tc>
          <w:tcPr>
            <w:tcW w:w="3914" w:type="dxa"/>
            <w:shd w:val="clear" w:color="auto" w:fill="auto"/>
            <w:hideMark/>
          </w:tcPr>
          <w:p w:rsidR="00567F5B" w:rsidRPr="00567F5B" w:rsidRDefault="00567F5B" w:rsidP="0056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выплату всех видов пенсий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835 952,9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892 336,1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56 383,2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</w:t>
            </w:r>
          </w:p>
        </w:tc>
      </w:tr>
      <w:tr w:rsidR="00567F5B" w:rsidRPr="00567F5B" w:rsidTr="00567F5B">
        <w:trPr>
          <w:trHeight w:val="432"/>
          <w:jc w:val="center"/>
        </w:trPr>
        <w:tc>
          <w:tcPr>
            <w:tcW w:w="3914" w:type="dxa"/>
            <w:shd w:val="clear" w:color="auto" w:fill="auto"/>
            <w:hideMark/>
          </w:tcPr>
          <w:p w:rsidR="00567F5B" w:rsidRPr="00567F5B" w:rsidRDefault="00567F5B" w:rsidP="0056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услуги ОАО "Сбербанк"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4 565,4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4 877,5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567F5B" w:rsidRPr="00567F5B" w:rsidTr="00567F5B">
        <w:trPr>
          <w:trHeight w:val="864"/>
          <w:jc w:val="center"/>
        </w:trPr>
        <w:tc>
          <w:tcPr>
            <w:tcW w:w="3914" w:type="dxa"/>
            <w:shd w:val="clear" w:color="auto" w:fill="auto"/>
            <w:hideMark/>
          </w:tcPr>
          <w:p w:rsidR="00567F5B" w:rsidRPr="00567F5B" w:rsidRDefault="00567F5B" w:rsidP="0056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деятельности аппарата управления и исполнитель</w:t>
            </w:r>
            <w:r w:rsidR="00D41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органов Пенсионного фонда Республики Абхазия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9 705,6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10 798,5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1 092,9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567F5B" w:rsidRPr="00567F5B" w:rsidTr="00567F5B">
        <w:trPr>
          <w:trHeight w:val="864"/>
          <w:jc w:val="center"/>
        </w:trPr>
        <w:tc>
          <w:tcPr>
            <w:tcW w:w="3914" w:type="dxa"/>
            <w:shd w:val="clear" w:color="auto" w:fill="auto"/>
            <w:hideMark/>
          </w:tcPr>
          <w:p w:rsidR="00567F5B" w:rsidRPr="00567F5B" w:rsidRDefault="005655FC" w:rsidP="0056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565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65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пенсии отдельным категориям пенсионеров, не являющихся получателями пенсии иностранного государства (межбюджетный трансферт)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90 480,6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10 480,6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</w:tr>
      <w:tr w:rsidR="00567F5B" w:rsidRPr="00567F5B" w:rsidTr="00567F5B">
        <w:trPr>
          <w:trHeight w:val="497"/>
          <w:jc w:val="center"/>
        </w:trPr>
        <w:tc>
          <w:tcPr>
            <w:tcW w:w="3914" w:type="dxa"/>
            <w:shd w:val="clear" w:color="auto" w:fill="auto"/>
            <w:hideMark/>
          </w:tcPr>
          <w:p w:rsidR="00567F5B" w:rsidRPr="00567F5B" w:rsidRDefault="00567F5B" w:rsidP="0056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выплат пособия на погребение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567F5B" w:rsidRPr="00567F5B" w:rsidTr="00567F5B">
        <w:trPr>
          <w:trHeight w:val="864"/>
          <w:jc w:val="center"/>
        </w:trPr>
        <w:tc>
          <w:tcPr>
            <w:tcW w:w="3914" w:type="dxa"/>
            <w:shd w:val="clear" w:color="auto" w:fill="auto"/>
            <w:hideMark/>
          </w:tcPr>
          <w:p w:rsidR="00567F5B" w:rsidRPr="00567F5B" w:rsidRDefault="00567F5B" w:rsidP="0056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Автоматизация и программное обеспечение в целях совершенствования системы пенсионного обеспечения в </w:t>
            </w:r>
            <w:r w:rsidR="00D413BA" w:rsidRPr="00D41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Абхазия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-30 000,0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67F5B" w:rsidRPr="00567F5B" w:rsidTr="00567F5B">
        <w:trPr>
          <w:trHeight w:val="215"/>
          <w:jc w:val="center"/>
        </w:trPr>
        <w:tc>
          <w:tcPr>
            <w:tcW w:w="3914" w:type="dxa"/>
            <w:shd w:val="clear" w:color="auto" w:fill="auto"/>
            <w:hideMark/>
          </w:tcPr>
          <w:p w:rsidR="00567F5B" w:rsidRPr="00567F5B" w:rsidRDefault="00567F5B" w:rsidP="0056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27 587,8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-27 587,8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67F5B" w:rsidRPr="00567F5B" w:rsidTr="00567F5B">
        <w:trPr>
          <w:trHeight w:val="215"/>
          <w:jc w:val="center"/>
        </w:trPr>
        <w:tc>
          <w:tcPr>
            <w:tcW w:w="3914" w:type="dxa"/>
            <w:shd w:val="clear" w:color="auto" w:fill="auto"/>
            <w:hideMark/>
          </w:tcPr>
          <w:p w:rsidR="00567F5B" w:rsidRPr="00567F5B" w:rsidRDefault="00567F5B" w:rsidP="0056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Погашение бюджетной ссуды 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21 800,0</w:t>
            </w:r>
          </w:p>
        </w:tc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-21 800,0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7F5B" w:rsidRPr="00567F5B" w:rsidTr="00567F5B">
        <w:trPr>
          <w:trHeight w:val="215"/>
          <w:jc w:val="center"/>
        </w:trPr>
        <w:tc>
          <w:tcPr>
            <w:tcW w:w="3914" w:type="dxa"/>
            <w:shd w:val="clear" w:color="000000" w:fill="F2F2F2"/>
            <w:noWrap/>
            <w:vAlign w:val="bottom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431" w:type="dxa"/>
            <w:shd w:val="clear" w:color="000000" w:fill="F2F2F2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1 012 611,7</w:t>
            </w:r>
          </w:p>
        </w:tc>
        <w:tc>
          <w:tcPr>
            <w:tcW w:w="1431" w:type="dxa"/>
            <w:shd w:val="clear" w:color="000000" w:fill="F2F2F2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1 001 492,7</w:t>
            </w:r>
          </w:p>
        </w:tc>
        <w:tc>
          <w:tcPr>
            <w:tcW w:w="1818" w:type="dxa"/>
            <w:shd w:val="clear" w:color="000000" w:fill="F2F2F2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-11 119,0</w:t>
            </w:r>
          </w:p>
        </w:tc>
        <w:tc>
          <w:tcPr>
            <w:tcW w:w="1455" w:type="dxa"/>
            <w:shd w:val="clear" w:color="000000" w:fill="F2F2F2"/>
            <w:noWrap/>
            <w:vAlign w:val="center"/>
            <w:hideMark/>
          </w:tcPr>
          <w:p w:rsidR="00567F5B" w:rsidRPr="00567F5B" w:rsidRDefault="00567F5B" w:rsidP="0056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DD08BF" w:rsidRDefault="00DD08BF" w:rsidP="009D4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168" w:rsidRDefault="00155CAA" w:rsidP="008842A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раздела </w:t>
      </w:r>
      <w:r w:rsidRPr="007B280C">
        <w:rPr>
          <w:rFonts w:ascii="Times New Roman" w:hAnsi="Times New Roman" w:cs="Times New Roman"/>
          <w:b/>
          <w:sz w:val="28"/>
          <w:szCs w:val="28"/>
        </w:rPr>
        <w:t>0100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расходы подраздела «Функционирование органов исполнительной власти» </w:t>
      </w:r>
      <w:r w:rsidR="008842A9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55CAA">
        <w:rPr>
          <w:rFonts w:ascii="Times New Roman" w:hAnsi="Times New Roman" w:cs="Times New Roman"/>
          <w:sz w:val="28"/>
          <w:szCs w:val="28"/>
        </w:rPr>
        <w:t xml:space="preserve">инансовое обеспечение деятельности аппарата управления </w:t>
      </w:r>
      <w:r w:rsidR="0014392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онда</w:t>
      </w:r>
      <w:r w:rsidR="008842A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842A9">
        <w:rPr>
          <w:rFonts w:ascii="Times New Roman" w:hAnsi="Times New Roman" w:cs="Times New Roman"/>
          <w:sz w:val="28"/>
          <w:szCs w:val="28"/>
        </w:rPr>
        <w:lastRenderedPageBreak/>
        <w:t>10 798,5 тыс. руб.</w:t>
      </w:r>
      <w:r>
        <w:rPr>
          <w:rFonts w:ascii="Times New Roman" w:hAnsi="Times New Roman" w:cs="Times New Roman"/>
          <w:sz w:val="28"/>
          <w:szCs w:val="28"/>
        </w:rPr>
        <w:t xml:space="preserve">, которые в соответствии с </w:t>
      </w:r>
      <w:r w:rsidR="007A299A">
        <w:rPr>
          <w:rFonts w:ascii="Times New Roman" w:hAnsi="Times New Roman" w:cs="Times New Roman"/>
          <w:sz w:val="28"/>
          <w:szCs w:val="28"/>
        </w:rPr>
        <w:t>Указаниями</w:t>
      </w:r>
      <w:r w:rsidR="00ED4BA2">
        <w:rPr>
          <w:rFonts w:ascii="Times New Roman" w:hAnsi="Times New Roman" w:cs="Times New Roman"/>
          <w:sz w:val="28"/>
          <w:szCs w:val="28"/>
        </w:rPr>
        <w:t xml:space="preserve"> </w:t>
      </w:r>
      <w:r w:rsidR="007A299A">
        <w:rPr>
          <w:rFonts w:ascii="Times New Roman" w:hAnsi="Times New Roman" w:cs="Times New Roman"/>
          <w:sz w:val="28"/>
          <w:szCs w:val="28"/>
        </w:rPr>
        <w:t>должно отражаться по подразделу 0111 «Друг</w:t>
      </w:r>
      <w:r w:rsidR="001F13B6">
        <w:rPr>
          <w:rFonts w:ascii="Times New Roman" w:hAnsi="Times New Roman" w:cs="Times New Roman"/>
          <w:sz w:val="28"/>
          <w:szCs w:val="28"/>
        </w:rPr>
        <w:t>ие общегосударственные вопросы».</w:t>
      </w:r>
      <w:r w:rsidR="00384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CAA" w:rsidRDefault="00384168" w:rsidP="008842A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отметить, что н</w:t>
      </w:r>
      <w:r w:rsidRPr="00280408">
        <w:rPr>
          <w:rFonts w:ascii="Times New Roman" w:hAnsi="Times New Roman" w:cs="Times New Roman"/>
          <w:sz w:val="28"/>
          <w:szCs w:val="28"/>
        </w:rPr>
        <w:t>е представлены штатная численность и с</w:t>
      </w:r>
      <w:r>
        <w:rPr>
          <w:rFonts w:ascii="Times New Roman" w:hAnsi="Times New Roman" w:cs="Times New Roman"/>
          <w:sz w:val="28"/>
          <w:szCs w:val="28"/>
        </w:rPr>
        <w:t xml:space="preserve">мета бюджета Фонда на 2018 год, а также </w:t>
      </w:r>
      <w:r w:rsidRPr="00280408">
        <w:rPr>
          <w:rFonts w:ascii="Times New Roman" w:hAnsi="Times New Roman" w:cs="Times New Roman"/>
          <w:sz w:val="28"/>
          <w:szCs w:val="28"/>
        </w:rPr>
        <w:t>расчеты расходов по статьям бюджетной классификации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80C" w:rsidRDefault="008842A9" w:rsidP="008842A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раздела </w:t>
      </w:r>
      <w:r w:rsidRPr="007B280C">
        <w:rPr>
          <w:rFonts w:ascii="Times New Roman" w:hAnsi="Times New Roman" w:cs="Times New Roman"/>
          <w:b/>
          <w:sz w:val="28"/>
          <w:szCs w:val="28"/>
        </w:rPr>
        <w:t>1100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прогнозируются расходы в сумме 990 694,2 тыс. руб. </w:t>
      </w:r>
      <w:r w:rsidRPr="00B758FC">
        <w:rPr>
          <w:rFonts w:ascii="Times New Roman" w:hAnsi="Times New Roman"/>
          <w:sz w:val="28"/>
        </w:rPr>
        <w:t>В рамках раздела осуществлены расходы на финансирование по подразделам</w:t>
      </w:r>
      <w:r w:rsidR="007B280C">
        <w:rPr>
          <w:rFonts w:ascii="Times New Roman" w:hAnsi="Times New Roman" w:cs="Times New Roman"/>
          <w:sz w:val="28"/>
          <w:szCs w:val="28"/>
        </w:rPr>
        <w:t>:</w:t>
      </w:r>
    </w:p>
    <w:p w:rsidR="008842A9" w:rsidRDefault="008842A9" w:rsidP="008842A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0C">
        <w:rPr>
          <w:rFonts w:ascii="Times New Roman" w:hAnsi="Times New Roman" w:cs="Times New Roman"/>
          <w:b/>
          <w:sz w:val="28"/>
          <w:szCs w:val="28"/>
        </w:rPr>
        <w:t>1102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0C">
        <w:rPr>
          <w:rFonts w:ascii="Times New Roman" w:hAnsi="Times New Roman" w:cs="Times New Roman"/>
          <w:sz w:val="28"/>
          <w:szCs w:val="28"/>
        </w:rPr>
        <w:t xml:space="preserve">в сумме 985 816,7 тыс. руб., в том числе: </w:t>
      </w:r>
    </w:p>
    <w:p w:rsidR="00DD08BF" w:rsidRDefault="008842A9" w:rsidP="008842A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962AA">
        <w:rPr>
          <w:rFonts w:ascii="Times New Roman" w:hAnsi="Times New Roman" w:cs="Times New Roman"/>
          <w:sz w:val="28"/>
          <w:szCs w:val="28"/>
        </w:rPr>
        <w:t>а выплату пенсий и пособий в 201</w:t>
      </w:r>
      <w:r w:rsidR="00043B2C">
        <w:rPr>
          <w:rFonts w:ascii="Times New Roman" w:hAnsi="Times New Roman" w:cs="Times New Roman"/>
          <w:sz w:val="28"/>
          <w:szCs w:val="28"/>
        </w:rPr>
        <w:t>8</w:t>
      </w:r>
      <w:r w:rsidR="00FD38A8">
        <w:rPr>
          <w:rFonts w:ascii="Times New Roman" w:hAnsi="Times New Roman" w:cs="Times New Roman"/>
          <w:sz w:val="28"/>
          <w:szCs w:val="28"/>
        </w:rPr>
        <w:t xml:space="preserve"> </w:t>
      </w:r>
      <w:r w:rsidR="009962AA">
        <w:rPr>
          <w:rFonts w:ascii="Times New Roman" w:hAnsi="Times New Roman" w:cs="Times New Roman"/>
          <w:sz w:val="28"/>
          <w:szCs w:val="28"/>
        </w:rPr>
        <w:t xml:space="preserve">году предполагается направить </w:t>
      </w:r>
      <w:r w:rsidR="00043B2C">
        <w:rPr>
          <w:rFonts w:ascii="Times New Roman" w:hAnsi="Times New Roman" w:cs="Times New Roman"/>
          <w:sz w:val="28"/>
          <w:szCs w:val="28"/>
        </w:rPr>
        <w:t>892 336,1</w:t>
      </w:r>
      <w:r w:rsidR="009962AA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43B2C">
        <w:rPr>
          <w:rFonts w:ascii="Times New Roman" w:hAnsi="Times New Roman" w:cs="Times New Roman"/>
          <w:sz w:val="28"/>
          <w:szCs w:val="28"/>
        </w:rPr>
        <w:t>89,1</w:t>
      </w:r>
      <w:r w:rsidR="00FD38A8">
        <w:rPr>
          <w:rFonts w:ascii="Times New Roman" w:hAnsi="Times New Roman" w:cs="Times New Roman"/>
          <w:sz w:val="28"/>
          <w:szCs w:val="28"/>
        </w:rPr>
        <w:t xml:space="preserve"> </w:t>
      </w:r>
      <w:r w:rsidR="009962AA">
        <w:rPr>
          <w:rFonts w:ascii="Times New Roman" w:hAnsi="Times New Roman" w:cs="Times New Roman"/>
          <w:sz w:val="28"/>
          <w:szCs w:val="28"/>
        </w:rPr>
        <w:t>% от общей суммы расходов Фонда. По сравнению с показателем 201</w:t>
      </w:r>
      <w:r w:rsidR="00043B2C">
        <w:rPr>
          <w:rFonts w:ascii="Times New Roman" w:hAnsi="Times New Roman" w:cs="Times New Roman"/>
          <w:sz w:val="28"/>
          <w:szCs w:val="28"/>
        </w:rPr>
        <w:t>7</w:t>
      </w:r>
      <w:r w:rsidR="00FD38A8">
        <w:rPr>
          <w:rFonts w:ascii="Times New Roman" w:hAnsi="Times New Roman" w:cs="Times New Roman"/>
          <w:sz w:val="28"/>
          <w:szCs w:val="28"/>
        </w:rPr>
        <w:t xml:space="preserve"> года наблюдается </w:t>
      </w:r>
      <w:r w:rsidR="005655FC">
        <w:rPr>
          <w:rFonts w:ascii="Times New Roman" w:hAnsi="Times New Roman" w:cs="Times New Roman"/>
          <w:sz w:val="28"/>
          <w:szCs w:val="28"/>
        </w:rPr>
        <w:t>увеличение</w:t>
      </w:r>
      <w:r w:rsidR="009962AA">
        <w:rPr>
          <w:rFonts w:ascii="Times New Roman" w:hAnsi="Times New Roman" w:cs="Times New Roman"/>
          <w:sz w:val="28"/>
          <w:szCs w:val="28"/>
        </w:rPr>
        <w:t xml:space="preserve"> выплат на </w:t>
      </w:r>
      <w:r w:rsidR="000C3F45">
        <w:rPr>
          <w:rFonts w:ascii="Times New Roman" w:hAnsi="Times New Roman" w:cs="Times New Roman"/>
          <w:sz w:val="28"/>
          <w:szCs w:val="28"/>
        </w:rPr>
        <w:t>56 383,2</w:t>
      </w:r>
      <w:r w:rsidR="00FD38A8">
        <w:rPr>
          <w:rFonts w:ascii="Times New Roman" w:hAnsi="Times New Roman" w:cs="Times New Roman"/>
          <w:sz w:val="28"/>
          <w:szCs w:val="28"/>
        </w:rPr>
        <w:t xml:space="preserve"> </w:t>
      </w:r>
      <w:r w:rsidR="009962AA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42A9" w:rsidRDefault="008842A9" w:rsidP="008842A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2A9">
        <w:rPr>
          <w:rFonts w:ascii="Times New Roman" w:hAnsi="Times New Roman" w:cs="Times New Roman"/>
          <w:sz w:val="28"/>
          <w:szCs w:val="28"/>
        </w:rPr>
        <w:t>ежемесячн</w:t>
      </w:r>
      <w:r w:rsidR="007B280C">
        <w:rPr>
          <w:rFonts w:ascii="Times New Roman" w:hAnsi="Times New Roman" w:cs="Times New Roman"/>
          <w:sz w:val="28"/>
          <w:szCs w:val="28"/>
        </w:rPr>
        <w:t>ую</w:t>
      </w:r>
      <w:r w:rsidRPr="008842A9">
        <w:rPr>
          <w:rFonts w:ascii="Times New Roman" w:hAnsi="Times New Roman" w:cs="Times New Roman"/>
          <w:sz w:val="28"/>
          <w:szCs w:val="28"/>
        </w:rPr>
        <w:t xml:space="preserve"> доплат</w:t>
      </w:r>
      <w:r w:rsidR="007B280C">
        <w:rPr>
          <w:rFonts w:ascii="Times New Roman" w:hAnsi="Times New Roman" w:cs="Times New Roman"/>
          <w:sz w:val="28"/>
          <w:szCs w:val="28"/>
        </w:rPr>
        <w:t>у</w:t>
      </w:r>
      <w:r w:rsidRPr="008842A9">
        <w:rPr>
          <w:rFonts w:ascii="Times New Roman" w:hAnsi="Times New Roman" w:cs="Times New Roman"/>
          <w:sz w:val="28"/>
          <w:szCs w:val="28"/>
        </w:rPr>
        <w:t xml:space="preserve"> к пенсии отдельным категориям пенсионеров, не являющихся получателями пенсии иностранного государства (межбюджетный трансферт)</w:t>
      </w:r>
      <w:r>
        <w:rPr>
          <w:rFonts w:ascii="Times New Roman" w:hAnsi="Times New Roman" w:cs="Times New Roman"/>
          <w:sz w:val="28"/>
          <w:szCs w:val="28"/>
        </w:rPr>
        <w:t xml:space="preserve"> в сумме 90 480,6 тыс. руб.;</w:t>
      </w:r>
    </w:p>
    <w:p w:rsidR="008842A9" w:rsidRDefault="008842A9" w:rsidP="008842A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42A9">
        <w:rPr>
          <w:rFonts w:ascii="Times New Roman" w:hAnsi="Times New Roman" w:cs="Times New Roman"/>
          <w:sz w:val="28"/>
          <w:szCs w:val="28"/>
        </w:rPr>
        <w:t xml:space="preserve"> финансирование выплат пособия на погребение – 3 000,0 тыс. руб.;</w:t>
      </w:r>
    </w:p>
    <w:p w:rsidR="007B280C" w:rsidRDefault="007B280C" w:rsidP="008842A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0C">
        <w:rPr>
          <w:rFonts w:ascii="Times New Roman" w:hAnsi="Times New Roman" w:cs="Times New Roman"/>
          <w:b/>
          <w:sz w:val="28"/>
          <w:szCs w:val="28"/>
        </w:rPr>
        <w:t xml:space="preserve">1110 «Другие вопросы в области социальной политики» </w:t>
      </w:r>
      <w:r>
        <w:rPr>
          <w:rFonts w:ascii="Times New Roman" w:hAnsi="Times New Roman" w:cs="Times New Roman"/>
          <w:sz w:val="28"/>
          <w:szCs w:val="28"/>
        </w:rPr>
        <w:t>в сумме 4 877,5 тыс. руб.</w:t>
      </w:r>
    </w:p>
    <w:p w:rsidR="003D6C1B" w:rsidRDefault="005753D9" w:rsidP="00B34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№2 </w:t>
      </w:r>
      <w:r w:rsidR="003D6C1B" w:rsidRPr="0043794B">
        <w:rPr>
          <w:rFonts w:ascii="Times New Roman" w:hAnsi="Times New Roman" w:cs="Times New Roman"/>
          <w:sz w:val="28"/>
          <w:szCs w:val="28"/>
        </w:rPr>
        <w:t xml:space="preserve">после категории </w:t>
      </w:r>
      <w:r w:rsidR="00E765A3">
        <w:rPr>
          <w:rFonts w:ascii="Times New Roman" w:hAnsi="Times New Roman" w:cs="Times New Roman"/>
          <w:sz w:val="28"/>
          <w:szCs w:val="28"/>
        </w:rPr>
        <w:t xml:space="preserve">п.16 </w:t>
      </w:r>
      <w:r w:rsidR="003D6C1B" w:rsidRPr="0043794B">
        <w:rPr>
          <w:rFonts w:ascii="Times New Roman" w:hAnsi="Times New Roman" w:cs="Times New Roman"/>
          <w:sz w:val="28"/>
          <w:szCs w:val="28"/>
        </w:rPr>
        <w:t>«на выплату пенсий инвалидам Отечественной войны народа Абхазии 1992-93 гг., всего</w:t>
      </w:r>
      <w:r w:rsidR="00E765A3">
        <w:rPr>
          <w:rFonts w:ascii="Times New Roman" w:hAnsi="Times New Roman" w:cs="Times New Roman"/>
          <w:sz w:val="28"/>
          <w:szCs w:val="28"/>
        </w:rPr>
        <w:t>…</w:t>
      </w:r>
      <w:r w:rsidR="003D6C1B" w:rsidRPr="0043794B">
        <w:rPr>
          <w:rFonts w:ascii="Times New Roman" w:hAnsi="Times New Roman" w:cs="Times New Roman"/>
          <w:sz w:val="28"/>
          <w:szCs w:val="28"/>
        </w:rPr>
        <w:t xml:space="preserve">» вместо </w:t>
      </w:r>
      <w:r w:rsidR="00062B3D" w:rsidRPr="0043794B">
        <w:rPr>
          <w:rFonts w:ascii="Times New Roman" w:hAnsi="Times New Roman" w:cs="Times New Roman"/>
          <w:sz w:val="28"/>
          <w:szCs w:val="28"/>
        </w:rPr>
        <w:t xml:space="preserve">указания </w:t>
      </w:r>
      <w:r w:rsidR="003D6C1B" w:rsidRPr="0043794B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062B3D" w:rsidRPr="0043794B">
        <w:rPr>
          <w:rFonts w:ascii="Times New Roman" w:hAnsi="Times New Roman" w:cs="Times New Roman"/>
          <w:sz w:val="28"/>
          <w:szCs w:val="28"/>
        </w:rPr>
        <w:t xml:space="preserve">с разбивкой </w:t>
      </w:r>
      <w:r w:rsidR="003D6C1B" w:rsidRPr="0043794B">
        <w:rPr>
          <w:rFonts w:ascii="Times New Roman" w:hAnsi="Times New Roman" w:cs="Times New Roman"/>
          <w:sz w:val="28"/>
          <w:szCs w:val="28"/>
        </w:rPr>
        <w:t xml:space="preserve">по группам </w:t>
      </w:r>
      <w:r w:rsidR="00062B3D" w:rsidRPr="0043794B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3D6C1B" w:rsidRPr="0043794B">
        <w:rPr>
          <w:rFonts w:ascii="Times New Roman" w:hAnsi="Times New Roman" w:cs="Times New Roman"/>
          <w:sz w:val="28"/>
          <w:szCs w:val="28"/>
        </w:rPr>
        <w:t>привести</w:t>
      </w:r>
      <w:r w:rsidR="00062B3D" w:rsidRPr="0043794B">
        <w:rPr>
          <w:rFonts w:ascii="Times New Roman" w:hAnsi="Times New Roman" w:cs="Times New Roman"/>
          <w:sz w:val="28"/>
          <w:szCs w:val="28"/>
        </w:rPr>
        <w:t xml:space="preserve"> данную категорию в соответствие</w:t>
      </w:r>
      <w:r w:rsidR="003D6C1B" w:rsidRPr="0043794B">
        <w:rPr>
          <w:rFonts w:ascii="Times New Roman" w:hAnsi="Times New Roman" w:cs="Times New Roman"/>
          <w:sz w:val="28"/>
          <w:szCs w:val="28"/>
        </w:rPr>
        <w:t xml:space="preserve"> со ст. 5 Закона Республики Абхазия от 24 июля 2014 г №3542-с-</w:t>
      </w:r>
      <w:r w:rsidR="003D6C1B" w:rsidRPr="004379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6C1B" w:rsidRPr="0043794B">
        <w:rPr>
          <w:rFonts w:ascii="Times New Roman" w:hAnsi="Times New Roman" w:cs="Times New Roman"/>
          <w:sz w:val="28"/>
          <w:szCs w:val="28"/>
        </w:rPr>
        <w:t xml:space="preserve"> «О пенсионном обеспечении инвалидов, семей погибших и семей умерших инвалидов Отечественной вой</w:t>
      </w:r>
      <w:r w:rsidR="00B346AC">
        <w:rPr>
          <w:rFonts w:ascii="Times New Roman" w:hAnsi="Times New Roman" w:cs="Times New Roman"/>
          <w:sz w:val="28"/>
          <w:szCs w:val="28"/>
        </w:rPr>
        <w:t>ны народа Абхазии 1992-93 гг.».</w:t>
      </w:r>
    </w:p>
    <w:p w:rsidR="00770DCA" w:rsidRPr="00CF3DD5" w:rsidRDefault="00770DCA" w:rsidP="00770D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DD5">
        <w:rPr>
          <w:rFonts w:ascii="Times New Roman" w:hAnsi="Times New Roman" w:cs="Times New Roman"/>
          <w:sz w:val="28"/>
          <w:szCs w:val="28"/>
        </w:rPr>
        <w:t xml:space="preserve">Также в Приложении №2 имеются две одинаковые категории </w:t>
      </w:r>
      <w:proofErr w:type="spellStart"/>
      <w:r w:rsidR="0006641C" w:rsidRPr="00CF3DD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6641C" w:rsidRPr="00CF3DD5">
        <w:rPr>
          <w:rFonts w:ascii="Times New Roman" w:hAnsi="Times New Roman" w:cs="Times New Roman"/>
          <w:sz w:val="28"/>
          <w:szCs w:val="28"/>
        </w:rPr>
        <w:t>. 24,25</w:t>
      </w:r>
      <w:r w:rsidRPr="00CF3DD5">
        <w:rPr>
          <w:rFonts w:ascii="Times New Roman" w:hAnsi="Times New Roman" w:cs="Times New Roman"/>
          <w:sz w:val="28"/>
          <w:szCs w:val="28"/>
        </w:rPr>
        <w:t xml:space="preserve"> «на выплату пенсий семьям умерших инвалидов ОВ народа Абхазии 1992-1993 гг.», выплата пенсий по которым регламентиру</w:t>
      </w:r>
      <w:r w:rsidR="00F309C2">
        <w:rPr>
          <w:rFonts w:ascii="Times New Roman" w:hAnsi="Times New Roman" w:cs="Times New Roman"/>
          <w:sz w:val="28"/>
          <w:szCs w:val="28"/>
        </w:rPr>
        <w:t>ется двумя Законами: 1) Закон Республики Абхазия</w:t>
      </w:r>
      <w:r w:rsidRPr="00CF3DD5">
        <w:rPr>
          <w:rFonts w:ascii="Times New Roman" w:hAnsi="Times New Roman" w:cs="Times New Roman"/>
          <w:sz w:val="28"/>
          <w:szCs w:val="28"/>
        </w:rPr>
        <w:t xml:space="preserve"> от 06.09.1993 г. «О мерах по социальной защите инвалидов Отечественной войны в Абхазии и семей погибших» и 2) Закон </w:t>
      </w:r>
      <w:r w:rsidRPr="00CF3DD5">
        <w:rPr>
          <w:rFonts w:ascii="Times New Roman" w:hAnsi="Times New Roman" w:cs="Times New Roman"/>
          <w:sz w:val="28"/>
          <w:szCs w:val="28"/>
        </w:rPr>
        <w:lastRenderedPageBreak/>
        <w:t>Республики Абхазия от 24 июля 2014 г №3542-с-</w:t>
      </w:r>
      <w:r w:rsidRPr="00CF3D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3DD5">
        <w:rPr>
          <w:rFonts w:ascii="Times New Roman" w:hAnsi="Times New Roman" w:cs="Times New Roman"/>
          <w:sz w:val="28"/>
          <w:szCs w:val="28"/>
        </w:rPr>
        <w:t xml:space="preserve"> «О пенсионном обеспечении инвалидов, семей погибших и семей умерших инвалидов Отечественной войны народа Абхазии 1992-93 гг.», при этом, Закон от 06.09.1993 г. действует в части, не противоречащей Закону от 24 июля 2014 г., а статьи, регулирующие выплату пенсий данной категории, утратили силу; однако ни в законопроекте, ни в Пояснительной записке нет какой-либо информации о том, почему одна и та же категория указана с</w:t>
      </w:r>
      <w:r w:rsidR="00ED54D1">
        <w:rPr>
          <w:rFonts w:ascii="Times New Roman" w:hAnsi="Times New Roman" w:cs="Times New Roman"/>
          <w:sz w:val="28"/>
          <w:szCs w:val="28"/>
        </w:rPr>
        <w:t>о ссылкой на два разных Закона.</w:t>
      </w:r>
    </w:p>
    <w:p w:rsidR="00571F72" w:rsidRPr="00B3097E" w:rsidRDefault="00384168" w:rsidP="00B501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97E">
        <w:rPr>
          <w:rFonts w:ascii="Times New Roman" w:hAnsi="Times New Roman" w:cs="Times New Roman"/>
          <w:sz w:val="28"/>
          <w:szCs w:val="28"/>
        </w:rPr>
        <w:t>За счет</w:t>
      </w:r>
      <w:r w:rsidR="003F2C3D" w:rsidRPr="00B3097E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Pr="00B3097E">
        <w:rPr>
          <w:rFonts w:ascii="Times New Roman" w:hAnsi="Times New Roman" w:cs="Times New Roman"/>
          <w:sz w:val="28"/>
          <w:szCs w:val="28"/>
        </w:rPr>
        <w:t>ого</w:t>
      </w:r>
      <w:r w:rsidR="003F2C3D" w:rsidRPr="00B3097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Pr="00B3097E">
        <w:rPr>
          <w:rFonts w:ascii="Times New Roman" w:hAnsi="Times New Roman" w:cs="Times New Roman"/>
          <w:sz w:val="28"/>
          <w:szCs w:val="28"/>
        </w:rPr>
        <w:t>а</w:t>
      </w:r>
      <w:r w:rsidR="003F2C3D" w:rsidRPr="00B3097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C3F45" w:rsidRPr="00B3097E">
        <w:rPr>
          <w:rFonts w:ascii="Times New Roman" w:hAnsi="Times New Roman" w:cs="Times New Roman"/>
          <w:sz w:val="28"/>
          <w:szCs w:val="28"/>
        </w:rPr>
        <w:t>90 480,6</w:t>
      </w:r>
      <w:r w:rsidRPr="00B3097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F2C3D" w:rsidRPr="00B3097E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r w:rsidRPr="00B3097E">
        <w:rPr>
          <w:rFonts w:ascii="Times New Roman" w:hAnsi="Times New Roman" w:cs="Times New Roman"/>
          <w:sz w:val="28"/>
          <w:szCs w:val="28"/>
        </w:rPr>
        <w:t xml:space="preserve">осуществить расходы </w:t>
      </w:r>
      <w:r w:rsidR="003F2C3D" w:rsidRPr="00B3097E">
        <w:rPr>
          <w:rFonts w:ascii="Times New Roman" w:hAnsi="Times New Roman" w:cs="Times New Roman"/>
          <w:sz w:val="28"/>
          <w:szCs w:val="28"/>
        </w:rPr>
        <w:t xml:space="preserve">на </w:t>
      </w:r>
      <w:r w:rsidR="007B280C" w:rsidRPr="00B3097E">
        <w:rPr>
          <w:rFonts w:ascii="Times New Roman" w:hAnsi="Times New Roman" w:cs="Times New Roman"/>
          <w:sz w:val="28"/>
          <w:szCs w:val="28"/>
        </w:rPr>
        <w:t>ежемесячную доплату к пенсии отдельным категориям пенсионеров, не являющихся получателями пенсии иностранного государства</w:t>
      </w:r>
      <w:r w:rsidR="00340508" w:rsidRPr="00B3097E">
        <w:rPr>
          <w:rFonts w:ascii="Times New Roman" w:hAnsi="Times New Roman" w:cs="Times New Roman"/>
          <w:sz w:val="28"/>
          <w:szCs w:val="28"/>
        </w:rPr>
        <w:t>,</w:t>
      </w:r>
      <w:r w:rsidRPr="00B3097E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153ECA" w:rsidRPr="00B3097E">
        <w:rPr>
          <w:rFonts w:ascii="Times New Roman" w:hAnsi="Times New Roman" w:cs="Times New Roman"/>
          <w:sz w:val="28"/>
          <w:szCs w:val="28"/>
        </w:rPr>
        <w:t xml:space="preserve">, считаем необходимым </w:t>
      </w:r>
      <w:r w:rsidR="00AC2D98" w:rsidRPr="00B3097E">
        <w:rPr>
          <w:rFonts w:ascii="Times New Roman" w:hAnsi="Times New Roman" w:cs="Times New Roman"/>
          <w:sz w:val="28"/>
          <w:szCs w:val="28"/>
        </w:rPr>
        <w:t>отразить в законопроекте расшифровку сумм</w:t>
      </w:r>
      <w:r w:rsidR="00690B97" w:rsidRPr="00B3097E">
        <w:rPr>
          <w:rFonts w:ascii="Times New Roman" w:hAnsi="Times New Roman" w:cs="Times New Roman"/>
          <w:sz w:val="28"/>
          <w:szCs w:val="28"/>
        </w:rPr>
        <w:t xml:space="preserve"> расходов по </w:t>
      </w:r>
      <w:r w:rsidR="00BD68E5" w:rsidRPr="00B3097E">
        <w:rPr>
          <w:rFonts w:ascii="Times New Roman" w:hAnsi="Times New Roman" w:cs="Times New Roman"/>
          <w:sz w:val="28"/>
          <w:szCs w:val="28"/>
        </w:rPr>
        <w:t>каждой категории</w:t>
      </w:r>
      <w:r w:rsidR="00690B97" w:rsidRPr="00B3097E">
        <w:rPr>
          <w:rFonts w:ascii="Times New Roman" w:hAnsi="Times New Roman" w:cs="Times New Roman"/>
          <w:sz w:val="28"/>
          <w:szCs w:val="28"/>
        </w:rPr>
        <w:t xml:space="preserve"> пенсионеров</w:t>
      </w:r>
      <w:r w:rsidR="005472DA" w:rsidRPr="00B3097E">
        <w:rPr>
          <w:rFonts w:ascii="Times New Roman" w:hAnsi="Times New Roman" w:cs="Times New Roman"/>
          <w:sz w:val="28"/>
          <w:szCs w:val="28"/>
        </w:rPr>
        <w:t xml:space="preserve">, подпадающих под доплату. </w:t>
      </w:r>
    </w:p>
    <w:p w:rsidR="00E02FF6" w:rsidRDefault="00521E71" w:rsidP="003831A4">
      <w:pPr>
        <w:pBdr>
          <w:bottom w:val="single" w:sz="12" w:space="1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DD5">
        <w:rPr>
          <w:rFonts w:ascii="Times New Roman" w:hAnsi="Times New Roman" w:cs="Times New Roman"/>
          <w:sz w:val="28"/>
          <w:szCs w:val="28"/>
        </w:rPr>
        <w:t>Необходимо отметить, что по результатам контрольного мероприятия «Проверка полноты формирования и целевого использования средств Государственным внебюджетным фондом – Пенсионным фондом Республики Абхазия за 2015 год» общая сумма пенсий, выплаченных в нарушение Закона Республики Абхазия от 09.08.2006 г. №1444-с-Х</w:t>
      </w:r>
      <w:r w:rsidRPr="00CF3D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3DD5">
        <w:rPr>
          <w:rFonts w:ascii="Times New Roman" w:hAnsi="Times New Roman" w:cs="Times New Roman"/>
          <w:sz w:val="28"/>
          <w:szCs w:val="28"/>
        </w:rPr>
        <w:t xml:space="preserve"> «О статусе депутата Народного Собрания-Парламента Республики Абхазия», составила 10 179,5 тыс. руб. Так</w:t>
      </w:r>
      <w:r w:rsidR="00BF38AA" w:rsidRPr="00CF3DD5">
        <w:rPr>
          <w:rFonts w:ascii="Times New Roman" w:hAnsi="Times New Roman" w:cs="Times New Roman"/>
          <w:sz w:val="28"/>
          <w:szCs w:val="28"/>
        </w:rPr>
        <w:t>,</w:t>
      </w:r>
      <w:r w:rsidRPr="00CF3DD5">
        <w:rPr>
          <w:rFonts w:ascii="Times New Roman" w:hAnsi="Times New Roman" w:cs="Times New Roman"/>
          <w:sz w:val="28"/>
          <w:szCs w:val="28"/>
        </w:rPr>
        <w:t xml:space="preserve"> общая сумма пенсий </w:t>
      </w:r>
      <w:r w:rsidR="00BF38AA" w:rsidRPr="00CF3DD5">
        <w:rPr>
          <w:rFonts w:ascii="Times New Roman" w:hAnsi="Times New Roman" w:cs="Times New Roman"/>
          <w:sz w:val="28"/>
          <w:szCs w:val="28"/>
        </w:rPr>
        <w:t xml:space="preserve">на 2018 год согласно Приложению №2 к законопроекту пенсионерам, не менее трех лет исполнявшим полномочия депутата Народного Собрания-Парламента Республики Абхазия, </w:t>
      </w:r>
      <w:r w:rsidR="001263AF" w:rsidRPr="00CF3DD5">
        <w:rPr>
          <w:rFonts w:ascii="Times New Roman" w:hAnsi="Times New Roman" w:cs="Times New Roman"/>
          <w:sz w:val="28"/>
          <w:szCs w:val="28"/>
        </w:rPr>
        <w:t>прогнозируется в размере</w:t>
      </w:r>
      <w:r w:rsidR="00BF38AA" w:rsidRPr="00CF3DD5">
        <w:rPr>
          <w:rFonts w:ascii="Times New Roman" w:hAnsi="Times New Roman" w:cs="Times New Roman"/>
          <w:sz w:val="28"/>
          <w:szCs w:val="28"/>
        </w:rPr>
        <w:t xml:space="preserve"> 9 727,5 тыс. руб., </w:t>
      </w:r>
      <w:r w:rsidR="001263AF" w:rsidRPr="00CF3DD5">
        <w:rPr>
          <w:rFonts w:ascii="Times New Roman" w:hAnsi="Times New Roman" w:cs="Times New Roman"/>
          <w:sz w:val="28"/>
          <w:szCs w:val="28"/>
        </w:rPr>
        <w:t xml:space="preserve">а в </w:t>
      </w:r>
      <w:r w:rsidR="00BF38AA" w:rsidRPr="00CF3DD5">
        <w:rPr>
          <w:rFonts w:ascii="Times New Roman" w:hAnsi="Times New Roman" w:cs="Times New Roman"/>
          <w:sz w:val="28"/>
          <w:szCs w:val="28"/>
        </w:rPr>
        <w:t xml:space="preserve">2017 году вышеуказанная сумма составляла 6 337,5 тыс. руб. При этом Фондом </w:t>
      </w:r>
      <w:r w:rsidR="001263AF" w:rsidRPr="00CF3DD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BF38AA" w:rsidRPr="00CF3DD5">
        <w:rPr>
          <w:rFonts w:ascii="Times New Roman" w:hAnsi="Times New Roman" w:cs="Times New Roman"/>
          <w:sz w:val="28"/>
          <w:szCs w:val="28"/>
        </w:rPr>
        <w:t>не были приняты меры по удержанию из начисляемых пенсий суммы выплат, произведенных с учетом денежного возмещения расходов, связанных с депутатской деятель</w:t>
      </w:r>
      <w:r w:rsidR="001263AF" w:rsidRPr="00CF3DD5">
        <w:rPr>
          <w:rFonts w:ascii="Times New Roman" w:hAnsi="Times New Roman" w:cs="Times New Roman"/>
          <w:sz w:val="28"/>
          <w:szCs w:val="28"/>
        </w:rPr>
        <w:t>ностью за шесть лет с 2008 года, но и наблюдается тенденция к увеличению суммы выплат по данной категории пенсионеров.</w:t>
      </w:r>
    </w:p>
    <w:p w:rsidR="00313137" w:rsidRPr="00313137" w:rsidRDefault="00313137" w:rsidP="003831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137">
        <w:rPr>
          <w:rFonts w:ascii="Times New Roman" w:eastAsia="Calibri" w:hAnsi="Times New Roman" w:cs="Times New Roman"/>
          <w:sz w:val="24"/>
          <w:szCs w:val="24"/>
        </w:rPr>
        <w:t>Исполнитель: гл.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137">
        <w:rPr>
          <w:rFonts w:ascii="Times New Roman" w:eastAsia="Calibri" w:hAnsi="Times New Roman" w:cs="Times New Roman"/>
          <w:sz w:val="24"/>
          <w:szCs w:val="24"/>
        </w:rPr>
        <w:t xml:space="preserve">инспектор информационно-аналитического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Дзкуя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С.В.</w:t>
      </w:r>
    </w:p>
    <w:sectPr w:rsidR="00313137" w:rsidRPr="003131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A0" w:rsidRDefault="008C4BA0" w:rsidP="006F4A15">
      <w:pPr>
        <w:spacing w:after="0" w:line="240" w:lineRule="auto"/>
      </w:pPr>
      <w:r>
        <w:separator/>
      </w:r>
    </w:p>
  </w:endnote>
  <w:endnote w:type="continuationSeparator" w:id="0">
    <w:p w:rsidR="008C4BA0" w:rsidRDefault="008C4BA0" w:rsidP="006F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444360"/>
      <w:docPartObj>
        <w:docPartGallery w:val="Page Numbers (Bottom of Page)"/>
        <w:docPartUnique/>
      </w:docPartObj>
    </w:sdtPr>
    <w:sdtEndPr/>
    <w:sdtContent>
      <w:p w:rsidR="006F4A15" w:rsidRDefault="006F4A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8C0">
          <w:rPr>
            <w:noProof/>
          </w:rPr>
          <w:t>4</w:t>
        </w:r>
        <w:r>
          <w:fldChar w:fldCharType="end"/>
        </w:r>
      </w:p>
    </w:sdtContent>
  </w:sdt>
  <w:p w:rsidR="006F4A15" w:rsidRDefault="006F4A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A0" w:rsidRDefault="008C4BA0" w:rsidP="006F4A15">
      <w:pPr>
        <w:spacing w:after="0" w:line="240" w:lineRule="auto"/>
      </w:pPr>
      <w:r>
        <w:separator/>
      </w:r>
    </w:p>
  </w:footnote>
  <w:footnote w:type="continuationSeparator" w:id="0">
    <w:p w:rsidR="008C4BA0" w:rsidRDefault="008C4BA0" w:rsidP="006F4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82FB3"/>
    <w:multiLevelType w:val="hybridMultilevel"/>
    <w:tmpl w:val="2DE4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550C8"/>
    <w:multiLevelType w:val="hybridMultilevel"/>
    <w:tmpl w:val="C3EA6968"/>
    <w:lvl w:ilvl="0" w:tplc="4B707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AA0345"/>
    <w:multiLevelType w:val="hybridMultilevel"/>
    <w:tmpl w:val="200E305E"/>
    <w:lvl w:ilvl="0" w:tplc="234A3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9A"/>
    <w:rsid w:val="000013E3"/>
    <w:rsid w:val="00001F1F"/>
    <w:rsid w:val="000254B5"/>
    <w:rsid w:val="00032D1E"/>
    <w:rsid w:val="00040890"/>
    <w:rsid w:val="0004093C"/>
    <w:rsid w:val="00043B2C"/>
    <w:rsid w:val="00050A1C"/>
    <w:rsid w:val="00057264"/>
    <w:rsid w:val="00062B3D"/>
    <w:rsid w:val="0006641C"/>
    <w:rsid w:val="000816CB"/>
    <w:rsid w:val="00091A13"/>
    <w:rsid w:val="000B04A4"/>
    <w:rsid w:val="000C3F45"/>
    <w:rsid w:val="000D2293"/>
    <w:rsid w:val="000E0088"/>
    <w:rsid w:val="000E4459"/>
    <w:rsid w:val="000E48EC"/>
    <w:rsid w:val="000F7FA6"/>
    <w:rsid w:val="00102E01"/>
    <w:rsid w:val="001107E8"/>
    <w:rsid w:val="001263AF"/>
    <w:rsid w:val="0014392B"/>
    <w:rsid w:val="00153ECA"/>
    <w:rsid w:val="00155CAA"/>
    <w:rsid w:val="001605E7"/>
    <w:rsid w:val="00160AA2"/>
    <w:rsid w:val="00161B62"/>
    <w:rsid w:val="00165C8C"/>
    <w:rsid w:val="001664CE"/>
    <w:rsid w:val="00176929"/>
    <w:rsid w:val="00177E7F"/>
    <w:rsid w:val="00180434"/>
    <w:rsid w:val="001A1991"/>
    <w:rsid w:val="001A524A"/>
    <w:rsid w:val="001A5D5C"/>
    <w:rsid w:val="001B1885"/>
    <w:rsid w:val="001B66EF"/>
    <w:rsid w:val="001C2508"/>
    <w:rsid w:val="001C4C3A"/>
    <w:rsid w:val="001D6AB4"/>
    <w:rsid w:val="001E2AB6"/>
    <w:rsid w:val="001E6F64"/>
    <w:rsid w:val="001F13B6"/>
    <w:rsid w:val="0020133D"/>
    <w:rsid w:val="00204CB1"/>
    <w:rsid w:val="0021174A"/>
    <w:rsid w:val="002208FD"/>
    <w:rsid w:val="002336AA"/>
    <w:rsid w:val="00240C3B"/>
    <w:rsid w:val="00240FAD"/>
    <w:rsid w:val="0025703B"/>
    <w:rsid w:val="00261D73"/>
    <w:rsid w:val="00264DB2"/>
    <w:rsid w:val="00273A4E"/>
    <w:rsid w:val="00275288"/>
    <w:rsid w:val="00280408"/>
    <w:rsid w:val="00290BFB"/>
    <w:rsid w:val="002935E4"/>
    <w:rsid w:val="002C5DD4"/>
    <w:rsid w:val="002D3F1B"/>
    <w:rsid w:val="002D4970"/>
    <w:rsid w:val="002E0AAA"/>
    <w:rsid w:val="002E5132"/>
    <w:rsid w:val="003003EA"/>
    <w:rsid w:val="00313137"/>
    <w:rsid w:val="00334E35"/>
    <w:rsid w:val="003350BD"/>
    <w:rsid w:val="00340508"/>
    <w:rsid w:val="00342C22"/>
    <w:rsid w:val="00342C9F"/>
    <w:rsid w:val="00357634"/>
    <w:rsid w:val="00361674"/>
    <w:rsid w:val="0036227B"/>
    <w:rsid w:val="003831A4"/>
    <w:rsid w:val="00384168"/>
    <w:rsid w:val="003903A3"/>
    <w:rsid w:val="003910A8"/>
    <w:rsid w:val="00393F0A"/>
    <w:rsid w:val="003A1278"/>
    <w:rsid w:val="003A5E66"/>
    <w:rsid w:val="003A664E"/>
    <w:rsid w:val="003B714E"/>
    <w:rsid w:val="003D0477"/>
    <w:rsid w:val="003D4CB2"/>
    <w:rsid w:val="003D6C1B"/>
    <w:rsid w:val="003F1CB6"/>
    <w:rsid w:val="003F2C3D"/>
    <w:rsid w:val="003F35DF"/>
    <w:rsid w:val="00401180"/>
    <w:rsid w:val="004019F2"/>
    <w:rsid w:val="0042560D"/>
    <w:rsid w:val="00431403"/>
    <w:rsid w:val="00432156"/>
    <w:rsid w:val="0043794B"/>
    <w:rsid w:val="004452D7"/>
    <w:rsid w:val="00454145"/>
    <w:rsid w:val="00454B13"/>
    <w:rsid w:val="00455D96"/>
    <w:rsid w:val="00467144"/>
    <w:rsid w:val="00471D30"/>
    <w:rsid w:val="00472686"/>
    <w:rsid w:val="00477DCF"/>
    <w:rsid w:val="00484B16"/>
    <w:rsid w:val="00490BF7"/>
    <w:rsid w:val="004A4523"/>
    <w:rsid w:val="004A6573"/>
    <w:rsid w:val="004B3F7A"/>
    <w:rsid w:val="004D0A92"/>
    <w:rsid w:val="004D7F9D"/>
    <w:rsid w:val="004E5037"/>
    <w:rsid w:val="004F3E9A"/>
    <w:rsid w:val="00507BC8"/>
    <w:rsid w:val="005109B3"/>
    <w:rsid w:val="00521E71"/>
    <w:rsid w:val="0052306B"/>
    <w:rsid w:val="00524A18"/>
    <w:rsid w:val="00531F90"/>
    <w:rsid w:val="00533F4F"/>
    <w:rsid w:val="005408BE"/>
    <w:rsid w:val="005472DA"/>
    <w:rsid w:val="005504CC"/>
    <w:rsid w:val="00556A48"/>
    <w:rsid w:val="005655FC"/>
    <w:rsid w:val="00566C4E"/>
    <w:rsid w:val="00567F5B"/>
    <w:rsid w:val="00571F72"/>
    <w:rsid w:val="005753D9"/>
    <w:rsid w:val="005759D8"/>
    <w:rsid w:val="0058399E"/>
    <w:rsid w:val="005847EE"/>
    <w:rsid w:val="00586529"/>
    <w:rsid w:val="005871FD"/>
    <w:rsid w:val="00591F72"/>
    <w:rsid w:val="005948C0"/>
    <w:rsid w:val="00595428"/>
    <w:rsid w:val="005C098D"/>
    <w:rsid w:val="005D25CD"/>
    <w:rsid w:val="005E2C56"/>
    <w:rsid w:val="005E5CAB"/>
    <w:rsid w:val="005F4380"/>
    <w:rsid w:val="00600FD9"/>
    <w:rsid w:val="00610D81"/>
    <w:rsid w:val="006136FA"/>
    <w:rsid w:val="00625CC2"/>
    <w:rsid w:val="00627EC8"/>
    <w:rsid w:val="00631E22"/>
    <w:rsid w:val="006365C8"/>
    <w:rsid w:val="00644602"/>
    <w:rsid w:val="006649C2"/>
    <w:rsid w:val="00675D63"/>
    <w:rsid w:val="00690B97"/>
    <w:rsid w:val="006A195C"/>
    <w:rsid w:val="006A6D32"/>
    <w:rsid w:val="006A7F51"/>
    <w:rsid w:val="006B1561"/>
    <w:rsid w:val="006B69C2"/>
    <w:rsid w:val="006B6C94"/>
    <w:rsid w:val="006B7012"/>
    <w:rsid w:val="006B7CA7"/>
    <w:rsid w:val="006C0B3C"/>
    <w:rsid w:val="006D283D"/>
    <w:rsid w:val="006E38D3"/>
    <w:rsid w:val="006E6D6F"/>
    <w:rsid w:val="006F4A15"/>
    <w:rsid w:val="00705332"/>
    <w:rsid w:val="0070591E"/>
    <w:rsid w:val="007137CC"/>
    <w:rsid w:val="0072605B"/>
    <w:rsid w:val="007331F0"/>
    <w:rsid w:val="00747419"/>
    <w:rsid w:val="00755979"/>
    <w:rsid w:val="00756C0C"/>
    <w:rsid w:val="00764A0B"/>
    <w:rsid w:val="00764F42"/>
    <w:rsid w:val="007664D3"/>
    <w:rsid w:val="007703CC"/>
    <w:rsid w:val="00770DCA"/>
    <w:rsid w:val="0077309E"/>
    <w:rsid w:val="0079651F"/>
    <w:rsid w:val="007A299A"/>
    <w:rsid w:val="007A307D"/>
    <w:rsid w:val="007B280C"/>
    <w:rsid w:val="007C3CFB"/>
    <w:rsid w:val="007C4987"/>
    <w:rsid w:val="007C5544"/>
    <w:rsid w:val="007D16A4"/>
    <w:rsid w:val="007D3366"/>
    <w:rsid w:val="007D4C0F"/>
    <w:rsid w:val="007F1603"/>
    <w:rsid w:val="00801AEF"/>
    <w:rsid w:val="0080425C"/>
    <w:rsid w:val="00813DD4"/>
    <w:rsid w:val="0083588B"/>
    <w:rsid w:val="0084503C"/>
    <w:rsid w:val="00850D9D"/>
    <w:rsid w:val="008842A9"/>
    <w:rsid w:val="0088787B"/>
    <w:rsid w:val="008B4C4F"/>
    <w:rsid w:val="008C4BA0"/>
    <w:rsid w:val="008E16DD"/>
    <w:rsid w:val="008F2303"/>
    <w:rsid w:val="008F5451"/>
    <w:rsid w:val="008F7C64"/>
    <w:rsid w:val="00905B70"/>
    <w:rsid w:val="00911226"/>
    <w:rsid w:val="0092406C"/>
    <w:rsid w:val="009252B4"/>
    <w:rsid w:val="009427CC"/>
    <w:rsid w:val="00947A15"/>
    <w:rsid w:val="00951F61"/>
    <w:rsid w:val="009607DB"/>
    <w:rsid w:val="009644FA"/>
    <w:rsid w:val="00974E18"/>
    <w:rsid w:val="00987A11"/>
    <w:rsid w:val="009962AA"/>
    <w:rsid w:val="00996EE8"/>
    <w:rsid w:val="009B54CF"/>
    <w:rsid w:val="009C2F07"/>
    <w:rsid w:val="009D25E1"/>
    <w:rsid w:val="009D2EB6"/>
    <w:rsid w:val="009D4082"/>
    <w:rsid w:val="009E73EF"/>
    <w:rsid w:val="009F112E"/>
    <w:rsid w:val="009F428B"/>
    <w:rsid w:val="009F7A57"/>
    <w:rsid w:val="00A02F9B"/>
    <w:rsid w:val="00A05131"/>
    <w:rsid w:val="00A05AAD"/>
    <w:rsid w:val="00A05D1A"/>
    <w:rsid w:val="00A11938"/>
    <w:rsid w:val="00A14CDC"/>
    <w:rsid w:val="00A3570B"/>
    <w:rsid w:val="00A41407"/>
    <w:rsid w:val="00A51B8D"/>
    <w:rsid w:val="00A56916"/>
    <w:rsid w:val="00A56CCC"/>
    <w:rsid w:val="00A629B1"/>
    <w:rsid w:val="00A6508D"/>
    <w:rsid w:val="00A706C9"/>
    <w:rsid w:val="00AA280A"/>
    <w:rsid w:val="00AA5F1E"/>
    <w:rsid w:val="00AB16E8"/>
    <w:rsid w:val="00AB1CB2"/>
    <w:rsid w:val="00AC2D98"/>
    <w:rsid w:val="00AE036A"/>
    <w:rsid w:val="00AF3B22"/>
    <w:rsid w:val="00B13C25"/>
    <w:rsid w:val="00B22EBA"/>
    <w:rsid w:val="00B3097E"/>
    <w:rsid w:val="00B33E07"/>
    <w:rsid w:val="00B346AC"/>
    <w:rsid w:val="00B36244"/>
    <w:rsid w:val="00B37759"/>
    <w:rsid w:val="00B47BEC"/>
    <w:rsid w:val="00B50124"/>
    <w:rsid w:val="00B510E9"/>
    <w:rsid w:val="00B6529B"/>
    <w:rsid w:val="00B75F39"/>
    <w:rsid w:val="00B8599F"/>
    <w:rsid w:val="00B9051C"/>
    <w:rsid w:val="00B91BE1"/>
    <w:rsid w:val="00B97561"/>
    <w:rsid w:val="00BA251A"/>
    <w:rsid w:val="00BA3E1C"/>
    <w:rsid w:val="00BB0FB0"/>
    <w:rsid w:val="00BB1886"/>
    <w:rsid w:val="00BB44DC"/>
    <w:rsid w:val="00BC3469"/>
    <w:rsid w:val="00BC43E5"/>
    <w:rsid w:val="00BC570E"/>
    <w:rsid w:val="00BD1683"/>
    <w:rsid w:val="00BD2D75"/>
    <w:rsid w:val="00BD68E5"/>
    <w:rsid w:val="00BF32DF"/>
    <w:rsid w:val="00BF38AA"/>
    <w:rsid w:val="00BF4290"/>
    <w:rsid w:val="00BF74CC"/>
    <w:rsid w:val="00C108D7"/>
    <w:rsid w:val="00C16957"/>
    <w:rsid w:val="00C16DD5"/>
    <w:rsid w:val="00C207EC"/>
    <w:rsid w:val="00C25D8E"/>
    <w:rsid w:val="00C30A79"/>
    <w:rsid w:val="00C30C0B"/>
    <w:rsid w:val="00C44D72"/>
    <w:rsid w:val="00C53C22"/>
    <w:rsid w:val="00C73C6F"/>
    <w:rsid w:val="00C7606D"/>
    <w:rsid w:val="00C814E1"/>
    <w:rsid w:val="00C86A25"/>
    <w:rsid w:val="00C97182"/>
    <w:rsid w:val="00CD013C"/>
    <w:rsid w:val="00CD4144"/>
    <w:rsid w:val="00CD5803"/>
    <w:rsid w:val="00CE059C"/>
    <w:rsid w:val="00CE22B6"/>
    <w:rsid w:val="00CE696E"/>
    <w:rsid w:val="00CF2D0E"/>
    <w:rsid w:val="00CF33AC"/>
    <w:rsid w:val="00CF3DD5"/>
    <w:rsid w:val="00CF4945"/>
    <w:rsid w:val="00D00ED7"/>
    <w:rsid w:val="00D02005"/>
    <w:rsid w:val="00D03E3B"/>
    <w:rsid w:val="00D15B42"/>
    <w:rsid w:val="00D413BA"/>
    <w:rsid w:val="00D41982"/>
    <w:rsid w:val="00D61491"/>
    <w:rsid w:val="00D62230"/>
    <w:rsid w:val="00D63133"/>
    <w:rsid w:val="00D9493B"/>
    <w:rsid w:val="00D9525F"/>
    <w:rsid w:val="00DA077C"/>
    <w:rsid w:val="00DA48F6"/>
    <w:rsid w:val="00DA4E13"/>
    <w:rsid w:val="00DB7869"/>
    <w:rsid w:val="00DC09FF"/>
    <w:rsid w:val="00DC769B"/>
    <w:rsid w:val="00DD08BF"/>
    <w:rsid w:val="00DF44BF"/>
    <w:rsid w:val="00DF6499"/>
    <w:rsid w:val="00E02FF6"/>
    <w:rsid w:val="00E04B62"/>
    <w:rsid w:val="00E06852"/>
    <w:rsid w:val="00E517D9"/>
    <w:rsid w:val="00E525CA"/>
    <w:rsid w:val="00E564A1"/>
    <w:rsid w:val="00E6114A"/>
    <w:rsid w:val="00E618B2"/>
    <w:rsid w:val="00E6373A"/>
    <w:rsid w:val="00E66387"/>
    <w:rsid w:val="00E75B55"/>
    <w:rsid w:val="00E75DBC"/>
    <w:rsid w:val="00E762EB"/>
    <w:rsid w:val="00E765A3"/>
    <w:rsid w:val="00E91ED3"/>
    <w:rsid w:val="00EA071F"/>
    <w:rsid w:val="00EA36A1"/>
    <w:rsid w:val="00EA4F2F"/>
    <w:rsid w:val="00EB2D62"/>
    <w:rsid w:val="00EB4413"/>
    <w:rsid w:val="00EB5B1C"/>
    <w:rsid w:val="00EB68ED"/>
    <w:rsid w:val="00EC074C"/>
    <w:rsid w:val="00EC2473"/>
    <w:rsid w:val="00ED0010"/>
    <w:rsid w:val="00ED4BA2"/>
    <w:rsid w:val="00ED54D1"/>
    <w:rsid w:val="00F01D3B"/>
    <w:rsid w:val="00F10EF4"/>
    <w:rsid w:val="00F150AE"/>
    <w:rsid w:val="00F179C9"/>
    <w:rsid w:val="00F262BA"/>
    <w:rsid w:val="00F2718A"/>
    <w:rsid w:val="00F309C2"/>
    <w:rsid w:val="00F31F5F"/>
    <w:rsid w:val="00F415A3"/>
    <w:rsid w:val="00F4196E"/>
    <w:rsid w:val="00F445EA"/>
    <w:rsid w:val="00F519BE"/>
    <w:rsid w:val="00F56E50"/>
    <w:rsid w:val="00F63BCB"/>
    <w:rsid w:val="00F7031E"/>
    <w:rsid w:val="00F70500"/>
    <w:rsid w:val="00F76A19"/>
    <w:rsid w:val="00F808E8"/>
    <w:rsid w:val="00F876CA"/>
    <w:rsid w:val="00FB169D"/>
    <w:rsid w:val="00FB2BAD"/>
    <w:rsid w:val="00FB34B8"/>
    <w:rsid w:val="00FD38A8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99E41-7439-448C-A882-D94110E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A15"/>
  </w:style>
  <w:style w:type="paragraph" w:styleId="a7">
    <w:name w:val="footer"/>
    <w:basedOn w:val="a"/>
    <w:link w:val="a8"/>
    <w:uiPriority w:val="99"/>
    <w:unhideWhenUsed/>
    <w:rsid w:val="006F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A15"/>
  </w:style>
  <w:style w:type="character" w:styleId="a9">
    <w:name w:val="Hyperlink"/>
    <w:basedOn w:val="a0"/>
    <w:uiPriority w:val="99"/>
    <w:unhideWhenUsed/>
    <w:rsid w:val="003D4CB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4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88B9FD3E1C14EF9556FD002BF369358525C4FDDDCD09021CDC1B3xFe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41CF-6EEA-4783-B46B-042E9F75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9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2017-12-14T12:32:00Z</cp:lastPrinted>
  <dcterms:created xsi:type="dcterms:W3CDTF">2015-12-17T21:01:00Z</dcterms:created>
  <dcterms:modified xsi:type="dcterms:W3CDTF">2017-12-14T12:34:00Z</dcterms:modified>
</cp:coreProperties>
</file>